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61497" w14:textId="77777777" w:rsidR="003418EF" w:rsidRDefault="003418EF" w:rsidP="003418EF">
      <w:pPr>
        <w:rPr>
          <w:rFonts w:ascii="Verdana" w:hAnsi="Verdana"/>
          <w:sz w:val="20"/>
        </w:rPr>
      </w:pPr>
    </w:p>
    <w:p w14:paraId="00B0D567" w14:textId="77777777" w:rsidR="003F4DC8" w:rsidRPr="00C205BB" w:rsidRDefault="003418EF" w:rsidP="003418EF">
      <w:pPr>
        <w:rPr>
          <w:b/>
          <w:sz w:val="36"/>
        </w:rPr>
      </w:pPr>
      <w:r>
        <w:rPr>
          <w:b/>
          <w:sz w:val="36"/>
        </w:rPr>
        <w:t xml:space="preserve">           </w:t>
      </w:r>
      <w:r w:rsidR="003F4DC8" w:rsidRPr="00C205BB">
        <w:rPr>
          <w:b/>
          <w:sz w:val="36"/>
        </w:rPr>
        <w:t>REQUEST FOR PROPOSAL</w:t>
      </w:r>
    </w:p>
    <w:p w14:paraId="4D5363EF" w14:textId="77777777" w:rsidR="00C835CB" w:rsidRDefault="00160DDC" w:rsidP="008324C6">
      <w:pPr>
        <w:jc w:val="center"/>
        <w:rPr>
          <w:b/>
          <w:caps/>
          <w:sz w:val="28"/>
        </w:rPr>
      </w:pPr>
      <w:r>
        <w:rPr>
          <w:b/>
          <w:caps/>
          <w:sz w:val="28"/>
        </w:rPr>
        <w:t xml:space="preserve">prefabricated </w:t>
      </w:r>
      <w:r w:rsidR="00C835CB">
        <w:rPr>
          <w:b/>
          <w:caps/>
          <w:sz w:val="28"/>
        </w:rPr>
        <w:t xml:space="preserve">concrete </w:t>
      </w:r>
    </w:p>
    <w:p w14:paraId="1AF77D27" w14:textId="66A9BBE0" w:rsidR="003777C0" w:rsidRPr="008324C6" w:rsidRDefault="00160DDC" w:rsidP="008324C6">
      <w:pPr>
        <w:jc w:val="center"/>
        <w:rPr>
          <w:b/>
          <w:caps/>
          <w:sz w:val="28"/>
        </w:rPr>
      </w:pPr>
      <w:r>
        <w:rPr>
          <w:b/>
          <w:caps/>
          <w:sz w:val="28"/>
        </w:rPr>
        <w:t>restroom/concession stand facility</w:t>
      </w:r>
      <w:r w:rsidR="0026324D">
        <w:rPr>
          <w:b/>
          <w:caps/>
          <w:sz w:val="28"/>
        </w:rPr>
        <w:t xml:space="preserve"> purchase</w:t>
      </w:r>
    </w:p>
    <w:p w14:paraId="23890581" w14:textId="77777777" w:rsidR="003777C0" w:rsidRPr="003777C0" w:rsidRDefault="003777C0">
      <w:pPr>
        <w:pStyle w:val="TOCHeading"/>
        <w:rPr>
          <w:rFonts w:ascii="Times New Roman" w:hAnsi="Times New Roman"/>
          <w:b/>
          <w:bCs/>
          <w:color w:val="0070C0"/>
          <w:kern w:val="32"/>
        </w:rPr>
      </w:pPr>
      <w:r w:rsidRPr="003777C0">
        <w:rPr>
          <w:rFonts w:ascii="Times New Roman" w:hAnsi="Times New Roman"/>
          <w:b/>
          <w:bCs/>
          <w:color w:val="0070C0"/>
          <w:kern w:val="32"/>
        </w:rPr>
        <w:t>Contents</w:t>
      </w:r>
      <w:r>
        <w:rPr>
          <w:rFonts w:ascii="Times New Roman" w:hAnsi="Times New Roman"/>
          <w:b/>
          <w:bCs/>
          <w:color w:val="0070C0"/>
          <w:kern w:val="32"/>
        </w:rPr>
        <w:t>:</w:t>
      </w:r>
    </w:p>
    <w:p w14:paraId="24D8B7EB" w14:textId="60D3A65C" w:rsidR="00F13D11" w:rsidRDefault="003777C0">
      <w:pPr>
        <w:pStyle w:val="TOC1"/>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55968983" w:history="1">
        <w:r w:rsidR="00F13D11" w:rsidRPr="002D6AE0">
          <w:rPr>
            <w:rStyle w:val="Hyperlink"/>
            <w:noProof/>
          </w:rPr>
          <w:t>I.</w:t>
        </w:r>
        <w:r w:rsidR="00F13D11">
          <w:rPr>
            <w:rFonts w:asciiTheme="minorHAnsi" w:eastAsiaTheme="minorEastAsia" w:hAnsiTheme="minorHAnsi" w:cstheme="minorBidi"/>
            <w:noProof/>
            <w:kern w:val="2"/>
            <w:sz w:val="22"/>
            <w:szCs w:val="22"/>
            <w14:ligatures w14:val="standardContextual"/>
          </w:rPr>
          <w:tab/>
        </w:r>
        <w:r w:rsidR="00F13D11" w:rsidRPr="002D6AE0">
          <w:rPr>
            <w:rStyle w:val="Hyperlink"/>
            <w:noProof/>
          </w:rPr>
          <w:t>SCOPE OF WORK</w:t>
        </w:r>
        <w:r w:rsidR="00F13D11">
          <w:rPr>
            <w:noProof/>
            <w:webHidden/>
          </w:rPr>
          <w:tab/>
        </w:r>
        <w:r w:rsidR="00F13D11">
          <w:rPr>
            <w:noProof/>
            <w:webHidden/>
          </w:rPr>
          <w:fldChar w:fldCharType="begin"/>
        </w:r>
        <w:r w:rsidR="00F13D11">
          <w:rPr>
            <w:noProof/>
            <w:webHidden/>
          </w:rPr>
          <w:instrText xml:space="preserve"> PAGEREF _Toc155968983 \h </w:instrText>
        </w:r>
        <w:r w:rsidR="00F13D11">
          <w:rPr>
            <w:noProof/>
            <w:webHidden/>
          </w:rPr>
        </w:r>
        <w:r w:rsidR="00F13D11">
          <w:rPr>
            <w:noProof/>
            <w:webHidden/>
          </w:rPr>
          <w:fldChar w:fldCharType="separate"/>
        </w:r>
        <w:r w:rsidR="00377CED">
          <w:rPr>
            <w:noProof/>
            <w:webHidden/>
          </w:rPr>
          <w:t>1</w:t>
        </w:r>
        <w:r w:rsidR="00F13D11">
          <w:rPr>
            <w:noProof/>
            <w:webHidden/>
          </w:rPr>
          <w:fldChar w:fldCharType="end"/>
        </w:r>
      </w:hyperlink>
    </w:p>
    <w:p w14:paraId="2914713D" w14:textId="79897179" w:rsidR="00F13D11" w:rsidRDefault="00F048FF">
      <w:pPr>
        <w:pStyle w:val="TOC1"/>
        <w:rPr>
          <w:rFonts w:asciiTheme="minorHAnsi" w:eastAsiaTheme="minorEastAsia" w:hAnsiTheme="minorHAnsi" w:cstheme="minorBidi"/>
          <w:noProof/>
          <w:kern w:val="2"/>
          <w:sz w:val="22"/>
          <w:szCs w:val="22"/>
          <w14:ligatures w14:val="standardContextual"/>
        </w:rPr>
      </w:pPr>
      <w:hyperlink w:anchor="_Toc155968984" w:history="1">
        <w:r w:rsidR="00F13D11" w:rsidRPr="002D6AE0">
          <w:rPr>
            <w:rStyle w:val="Hyperlink"/>
            <w:caps/>
            <w:noProof/>
          </w:rPr>
          <w:t>II.</w:t>
        </w:r>
        <w:r w:rsidR="00F13D11">
          <w:rPr>
            <w:rFonts w:asciiTheme="minorHAnsi" w:eastAsiaTheme="minorEastAsia" w:hAnsiTheme="minorHAnsi" w:cstheme="minorBidi"/>
            <w:noProof/>
            <w:kern w:val="2"/>
            <w:sz w:val="22"/>
            <w:szCs w:val="22"/>
            <w14:ligatures w14:val="standardContextual"/>
          </w:rPr>
          <w:tab/>
        </w:r>
        <w:r w:rsidR="00F13D11" w:rsidRPr="002D6AE0">
          <w:rPr>
            <w:rStyle w:val="Hyperlink"/>
            <w:caps/>
            <w:noProof/>
          </w:rPr>
          <w:t>Project Location Map</w:t>
        </w:r>
        <w:r w:rsidR="00F13D11">
          <w:rPr>
            <w:noProof/>
            <w:webHidden/>
          </w:rPr>
          <w:tab/>
        </w:r>
        <w:r w:rsidR="00F13D11">
          <w:rPr>
            <w:noProof/>
            <w:webHidden/>
          </w:rPr>
          <w:fldChar w:fldCharType="begin"/>
        </w:r>
        <w:r w:rsidR="00F13D11">
          <w:rPr>
            <w:noProof/>
            <w:webHidden/>
          </w:rPr>
          <w:instrText xml:space="preserve"> PAGEREF _Toc155968984 \h </w:instrText>
        </w:r>
        <w:r w:rsidR="00F13D11">
          <w:rPr>
            <w:noProof/>
            <w:webHidden/>
          </w:rPr>
        </w:r>
        <w:r w:rsidR="00F13D11">
          <w:rPr>
            <w:noProof/>
            <w:webHidden/>
          </w:rPr>
          <w:fldChar w:fldCharType="separate"/>
        </w:r>
        <w:r w:rsidR="00377CED">
          <w:rPr>
            <w:noProof/>
            <w:webHidden/>
          </w:rPr>
          <w:t>4</w:t>
        </w:r>
        <w:r w:rsidR="00F13D11">
          <w:rPr>
            <w:noProof/>
            <w:webHidden/>
          </w:rPr>
          <w:fldChar w:fldCharType="end"/>
        </w:r>
      </w:hyperlink>
    </w:p>
    <w:p w14:paraId="1048F3D9" w14:textId="476C1929" w:rsidR="00F13D11" w:rsidRDefault="00F048FF">
      <w:pPr>
        <w:pStyle w:val="TOC1"/>
        <w:rPr>
          <w:rFonts w:asciiTheme="minorHAnsi" w:eastAsiaTheme="minorEastAsia" w:hAnsiTheme="minorHAnsi" w:cstheme="minorBidi"/>
          <w:noProof/>
          <w:kern w:val="2"/>
          <w:sz w:val="22"/>
          <w:szCs w:val="22"/>
          <w14:ligatures w14:val="standardContextual"/>
        </w:rPr>
      </w:pPr>
      <w:hyperlink w:anchor="_Toc155968985" w:history="1">
        <w:r w:rsidR="00F13D11" w:rsidRPr="002D6AE0">
          <w:rPr>
            <w:rStyle w:val="Hyperlink"/>
            <w:noProof/>
          </w:rPr>
          <w:t>III.</w:t>
        </w:r>
        <w:r w:rsidR="00F13D11">
          <w:rPr>
            <w:rFonts w:asciiTheme="minorHAnsi" w:eastAsiaTheme="minorEastAsia" w:hAnsiTheme="minorHAnsi" w:cstheme="minorBidi"/>
            <w:noProof/>
            <w:kern w:val="2"/>
            <w:sz w:val="22"/>
            <w:szCs w:val="22"/>
            <w14:ligatures w14:val="standardContextual"/>
          </w:rPr>
          <w:tab/>
        </w:r>
        <w:r w:rsidR="00F13D11" w:rsidRPr="002D6AE0">
          <w:rPr>
            <w:rStyle w:val="Hyperlink"/>
            <w:noProof/>
          </w:rPr>
          <w:t>SUBMITTAL REQUIREMENTS</w:t>
        </w:r>
        <w:r w:rsidR="00F13D11">
          <w:rPr>
            <w:noProof/>
            <w:webHidden/>
          </w:rPr>
          <w:tab/>
        </w:r>
        <w:r w:rsidR="00F13D11">
          <w:rPr>
            <w:noProof/>
            <w:webHidden/>
          </w:rPr>
          <w:fldChar w:fldCharType="begin"/>
        </w:r>
        <w:r w:rsidR="00F13D11">
          <w:rPr>
            <w:noProof/>
            <w:webHidden/>
          </w:rPr>
          <w:instrText xml:space="preserve"> PAGEREF _Toc155968985 \h </w:instrText>
        </w:r>
        <w:r w:rsidR="00F13D11">
          <w:rPr>
            <w:noProof/>
            <w:webHidden/>
          </w:rPr>
        </w:r>
        <w:r w:rsidR="00F13D11">
          <w:rPr>
            <w:noProof/>
            <w:webHidden/>
          </w:rPr>
          <w:fldChar w:fldCharType="separate"/>
        </w:r>
        <w:r w:rsidR="00377CED">
          <w:rPr>
            <w:noProof/>
            <w:webHidden/>
          </w:rPr>
          <w:t>5</w:t>
        </w:r>
        <w:r w:rsidR="00F13D11">
          <w:rPr>
            <w:noProof/>
            <w:webHidden/>
          </w:rPr>
          <w:fldChar w:fldCharType="end"/>
        </w:r>
      </w:hyperlink>
    </w:p>
    <w:p w14:paraId="59BF98A2" w14:textId="4C7100F6" w:rsidR="00F13D11" w:rsidRDefault="00F048FF">
      <w:pPr>
        <w:pStyle w:val="TOC1"/>
        <w:rPr>
          <w:rFonts w:asciiTheme="minorHAnsi" w:eastAsiaTheme="minorEastAsia" w:hAnsiTheme="minorHAnsi" w:cstheme="minorBidi"/>
          <w:noProof/>
          <w:kern w:val="2"/>
          <w:sz w:val="22"/>
          <w:szCs w:val="22"/>
          <w14:ligatures w14:val="standardContextual"/>
        </w:rPr>
      </w:pPr>
      <w:hyperlink w:anchor="_Toc155968986" w:history="1">
        <w:r w:rsidR="00F13D11" w:rsidRPr="002D6AE0">
          <w:rPr>
            <w:rStyle w:val="Hyperlink"/>
            <w:noProof/>
          </w:rPr>
          <w:t>IV.</w:t>
        </w:r>
        <w:r w:rsidR="00F13D11">
          <w:rPr>
            <w:rFonts w:asciiTheme="minorHAnsi" w:eastAsiaTheme="minorEastAsia" w:hAnsiTheme="minorHAnsi" w:cstheme="minorBidi"/>
            <w:noProof/>
            <w:kern w:val="2"/>
            <w:sz w:val="22"/>
            <w:szCs w:val="22"/>
            <w14:ligatures w14:val="standardContextual"/>
          </w:rPr>
          <w:tab/>
        </w:r>
        <w:r w:rsidR="00F13D11" w:rsidRPr="002D6AE0">
          <w:rPr>
            <w:rStyle w:val="Hyperlink"/>
            <w:noProof/>
          </w:rPr>
          <w:t>PROPOSED TIMELINE</w:t>
        </w:r>
        <w:r w:rsidR="00F13D11">
          <w:rPr>
            <w:noProof/>
            <w:webHidden/>
          </w:rPr>
          <w:tab/>
        </w:r>
        <w:r w:rsidR="00F13D11">
          <w:rPr>
            <w:noProof/>
            <w:webHidden/>
          </w:rPr>
          <w:fldChar w:fldCharType="begin"/>
        </w:r>
        <w:r w:rsidR="00F13D11">
          <w:rPr>
            <w:noProof/>
            <w:webHidden/>
          </w:rPr>
          <w:instrText xml:space="preserve"> PAGEREF _Toc155968986 \h </w:instrText>
        </w:r>
        <w:r w:rsidR="00F13D11">
          <w:rPr>
            <w:noProof/>
            <w:webHidden/>
          </w:rPr>
        </w:r>
        <w:r w:rsidR="00F13D11">
          <w:rPr>
            <w:noProof/>
            <w:webHidden/>
          </w:rPr>
          <w:fldChar w:fldCharType="separate"/>
        </w:r>
        <w:r w:rsidR="00377CED">
          <w:rPr>
            <w:noProof/>
            <w:webHidden/>
          </w:rPr>
          <w:t>6</w:t>
        </w:r>
        <w:r w:rsidR="00F13D11">
          <w:rPr>
            <w:noProof/>
            <w:webHidden/>
          </w:rPr>
          <w:fldChar w:fldCharType="end"/>
        </w:r>
      </w:hyperlink>
    </w:p>
    <w:p w14:paraId="264F5FA9" w14:textId="4D10348F" w:rsidR="00F13D11" w:rsidRDefault="00F048FF">
      <w:pPr>
        <w:pStyle w:val="TOC1"/>
        <w:rPr>
          <w:rFonts w:asciiTheme="minorHAnsi" w:eastAsiaTheme="minorEastAsia" w:hAnsiTheme="minorHAnsi" w:cstheme="minorBidi"/>
          <w:noProof/>
          <w:kern w:val="2"/>
          <w:sz w:val="22"/>
          <w:szCs w:val="22"/>
          <w14:ligatures w14:val="standardContextual"/>
        </w:rPr>
      </w:pPr>
      <w:hyperlink w:anchor="_Toc155968987" w:history="1">
        <w:r w:rsidR="00F13D11" w:rsidRPr="002D6AE0">
          <w:rPr>
            <w:rStyle w:val="Hyperlink"/>
            <w:noProof/>
          </w:rPr>
          <w:t>V.</w:t>
        </w:r>
        <w:r w:rsidR="00F13D11">
          <w:rPr>
            <w:rFonts w:asciiTheme="minorHAnsi" w:eastAsiaTheme="minorEastAsia" w:hAnsiTheme="minorHAnsi" w:cstheme="minorBidi"/>
            <w:noProof/>
            <w:kern w:val="2"/>
            <w:sz w:val="22"/>
            <w:szCs w:val="22"/>
            <w14:ligatures w14:val="standardContextual"/>
          </w:rPr>
          <w:tab/>
        </w:r>
        <w:r w:rsidR="00F13D11" w:rsidRPr="002D6AE0">
          <w:rPr>
            <w:rStyle w:val="Hyperlink"/>
            <w:noProof/>
          </w:rPr>
          <w:t>MISCELLANEOUS INFORMATION</w:t>
        </w:r>
        <w:r w:rsidR="00F13D11">
          <w:rPr>
            <w:noProof/>
            <w:webHidden/>
          </w:rPr>
          <w:tab/>
        </w:r>
        <w:r w:rsidR="00F13D11">
          <w:rPr>
            <w:noProof/>
            <w:webHidden/>
          </w:rPr>
          <w:fldChar w:fldCharType="begin"/>
        </w:r>
        <w:r w:rsidR="00F13D11">
          <w:rPr>
            <w:noProof/>
            <w:webHidden/>
          </w:rPr>
          <w:instrText xml:space="preserve"> PAGEREF _Toc155968987 \h </w:instrText>
        </w:r>
        <w:r w:rsidR="00F13D11">
          <w:rPr>
            <w:noProof/>
            <w:webHidden/>
          </w:rPr>
        </w:r>
        <w:r w:rsidR="00F13D11">
          <w:rPr>
            <w:noProof/>
            <w:webHidden/>
          </w:rPr>
          <w:fldChar w:fldCharType="separate"/>
        </w:r>
        <w:r w:rsidR="00377CED">
          <w:rPr>
            <w:noProof/>
            <w:webHidden/>
          </w:rPr>
          <w:t>6</w:t>
        </w:r>
        <w:r w:rsidR="00F13D11">
          <w:rPr>
            <w:noProof/>
            <w:webHidden/>
          </w:rPr>
          <w:fldChar w:fldCharType="end"/>
        </w:r>
      </w:hyperlink>
    </w:p>
    <w:p w14:paraId="682459FA" w14:textId="4E15A3F2" w:rsidR="000F3D9B" w:rsidRPr="008324C6" w:rsidRDefault="003777C0" w:rsidP="008324C6">
      <w:r>
        <w:rPr>
          <w:b/>
          <w:bCs/>
          <w:noProof/>
        </w:rPr>
        <w:fldChar w:fldCharType="end"/>
      </w:r>
      <w:r w:rsidR="001E7FCB">
        <w:rPr>
          <w:b/>
          <w:noProof/>
        </w:rPr>
        <mc:AlternateContent>
          <mc:Choice Requires="wps">
            <w:drawing>
              <wp:anchor distT="0" distB="0" distL="114300" distR="114300" simplePos="0" relativeHeight="251658752" behindDoc="0" locked="0" layoutInCell="1" allowOverlap="1" wp14:anchorId="355BD6AA" wp14:editId="1F470636">
                <wp:simplePos x="0" y="0"/>
                <wp:positionH relativeFrom="column">
                  <wp:posOffset>-9525</wp:posOffset>
                </wp:positionH>
                <wp:positionV relativeFrom="paragraph">
                  <wp:posOffset>139700</wp:posOffset>
                </wp:positionV>
                <wp:extent cx="6572250" cy="0"/>
                <wp:effectExtent l="19050" t="25400" r="28575" b="22225"/>
                <wp:wrapNone/>
                <wp:docPr id="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straightConnector1">
                          <a:avLst/>
                        </a:prstGeom>
                        <a:noFill/>
                        <a:ln w="3810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DACE5E" id="_x0000_t32" coordsize="21600,21600" o:spt="32" o:oned="t" path="m,l21600,21600e" filled="f">
                <v:path arrowok="t" fillok="f" o:connecttype="none"/>
                <o:lock v:ext="edit" shapetype="t"/>
              </v:shapetype>
              <v:shape id="AutoShape 12" o:spid="_x0000_s1026" type="#_x0000_t32" style="position:absolute;margin-left:-.75pt;margin-top:11pt;width:517.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" strokecolor="#7f7f7f" strokeweight="3pt"/>
            </w:pict>
          </mc:Fallback>
        </mc:AlternateContent>
      </w:r>
      <w:r w:rsidR="001E7FCB">
        <w:rPr>
          <w:noProof/>
        </w:rPr>
        <mc:AlternateContent>
          <mc:Choice Requires="wps">
            <w:drawing>
              <wp:anchor distT="0" distB="0" distL="114300" distR="114300" simplePos="0" relativeHeight="251657728" behindDoc="0" locked="0" layoutInCell="1" allowOverlap="1" wp14:anchorId="02C5FFEA" wp14:editId="00F773A0">
                <wp:simplePos x="0" y="0"/>
                <wp:positionH relativeFrom="column">
                  <wp:posOffset>5691505</wp:posOffset>
                </wp:positionH>
                <wp:positionV relativeFrom="paragraph">
                  <wp:posOffset>8713470</wp:posOffset>
                </wp:positionV>
                <wp:extent cx="1409700" cy="590550"/>
                <wp:effectExtent l="0" t="0" r="0" b="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0" cy="590550"/>
                        </a:xfrm>
                        <a:prstGeom prst="rect">
                          <a:avLst/>
                        </a:prstGeom>
                        <a:noFill/>
                        <a:ln w="6350">
                          <a:noFill/>
                        </a:ln>
                      </wps:spPr>
                      <wps:txbx>
                        <w:txbxContent>
                          <w:p w14:paraId="20BB9907" w14:textId="77777777" w:rsidR="00C205BB" w:rsidRPr="008F7ED5" w:rsidRDefault="00C205BB" w:rsidP="00C205BB">
                            <w:pPr>
                              <w:jc w:val="center"/>
                              <w:rPr>
                                <w:color w:val="BFBFBF"/>
                              </w:rPr>
                            </w:pPr>
                            <w:r w:rsidRPr="008F7ED5">
                              <w:rPr>
                                <w:color w:val="BFBFBF"/>
                              </w:rPr>
                              <w:t xml:space="preserve"> </w:t>
                            </w:r>
                            <w:proofErr w:type="gramStart"/>
                            <w:r w:rsidRPr="008F7ED5">
                              <w:rPr>
                                <w:color w:val="BFBFBF"/>
                              </w:rPr>
                              <w:t>{  SEAL</w:t>
                            </w:r>
                            <w:proofErr w:type="gramEnd"/>
                            <w:r w:rsidRPr="008F7ED5">
                              <w:rPr>
                                <w:color w:val="BFBFB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2C5FFEA" id="_x0000_t202" coordsize="21600,21600" o:spt="202" path="m,l,21600r21600,l21600,xe">
                <v:stroke joinstyle="miter"/>
                <v:path gradientshapeok="t" o:connecttype="rect"/>
              </v:shapetype>
              <v:shape id="Text Box 9" o:spid="_x0000_s1026" type="#_x0000_t202" style="position:absolute;margin-left:448.15pt;margin-top:686.1pt;width:111pt;height:4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" filled="f" stroked="f" strokeweight=".5pt">
                <v:textbox>
                  <w:txbxContent>
                    <w:p w14:paraId="20BB9907" w14:textId="77777777" w:rsidR="00C205BB" w:rsidRPr="008F7ED5" w:rsidRDefault="00C205BB" w:rsidP="00C205BB">
                      <w:pPr>
                        <w:jc w:val="center"/>
                        <w:rPr>
                          <w:color w:val="BFBFBF"/>
                        </w:rPr>
                      </w:pPr>
                      <w:r w:rsidRPr="008F7ED5">
                        <w:rPr>
                          <w:color w:val="BFBFBF"/>
                        </w:rPr>
                        <w:t xml:space="preserve"> </w:t>
                      </w:r>
                      <w:proofErr w:type="gramStart"/>
                      <w:r w:rsidRPr="008F7ED5">
                        <w:rPr>
                          <w:color w:val="BFBFBF"/>
                        </w:rPr>
                        <w:t>{  SEAL</w:t>
                      </w:r>
                      <w:proofErr w:type="gramEnd"/>
                      <w:r w:rsidRPr="008F7ED5">
                        <w:rPr>
                          <w:color w:val="BFBFBF"/>
                        </w:rPr>
                        <w:t xml:space="preserve">  }</w:t>
                      </w:r>
                    </w:p>
                  </w:txbxContent>
                </v:textbox>
              </v:shape>
            </w:pict>
          </mc:Fallback>
        </mc:AlternateContent>
      </w:r>
      <w:r w:rsidR="001E7FCB">
        <w:rPr>
          <w:noProof/>
        </w:rPr>
        <mc:AlternateContent>
          <mc:Choice Requires="wps">
            <w:drawing>
              <wp:anchor distT="0" distB="0" distL="114300" distR="114300" simplePos="0" relativeHeight="251656704" behindDoc="0" locked="0" layoutInCell="1" allowOverlap="1" wp14:anchorId="301B7CC6" wp14:editId="298E7285">
                <wp:simplePos x="0" y="0"/>
                <wp:positionH relativeFrom="column">
                  <wp:posOffset>5691505</wp:posOffset>
                </wp:positionH>
                <wp:positionV relativeFrom="paragraph">
                  <wp:posOffset>8713470</wp:posOffset>
                </wp:positionV>
                <wp:extent cx="1409700" cy="5905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0" cy="590550"/>
                        </a:xfrm>
                        <a:prstGeom prst="rect">
                          <a:avLst/>
                        </a:prstGeom>
                        <a:noFill/>
                        <a:ln w="6350">
                          <a:noFill/>
                        </a:ln>
                      </wps:spPr>
                      <wps:txbx>
                        <w:txbxContent>
                          <w:p w14:paraId="539E748E" w14:textId="77777777" w:rsidR="00C205BB" w:rsidRPr="008F7ED5" w:rsidRDefault="00C205BB" w:rsidP="00C205BB">
                            <w:pPr>
                              <w:jc w:val="center"/>
                              <w:rPr>
                                <w:color w:val="BFBFBF"/>
                              </w:rPr>
                            </w:pPr>
                            <w:r w:rsidRPr="008F7ED5">
                              <w:rPr>
                                <w:color w:val="BFBFBF"/>
                              </w:rPr>
                              <w:t xml:space="preserve"> </w:t>
                            </w:r>
                            <w:proofErr w:type="gramStart"/>
                            <w:r w:rsidRPr="008F7ED5">
                              <w:rPr>
                                <w:color w:val="BFBFBF"/>
                              </w:rPr>
                              <w:t>{  SEAL</w:t>
                            </w:r>
                            <w:proofErr w:type="gramEnd"/>
                            <w:r w:rsidRPr="008F7ED5">
                              <w:rPr>
                                <w:color w:val="BFBFB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1B7CC6" id="_x0000_s1027" type="#_x0000_t202" style="position:absolute;margin-left:448.15pt;margin-top:686.1pt;width:111pt;height:4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" filled="f" stroked="f" strokeweight=".5pt">
                <v:textbox>
                  <w:txbxContent>
                    <w:p w14:paraId="539E748E" w14:textId="77777777" w:rsidR="00C205BB" w:rsidRPr="008F7ED5" w:rsidRDefault="00C205BB" w:rsidP="00C205BB">
                      <w:pPr>
                        <w:jc w:val="center"/>
                        <w:rPr>
                          <w:color w:val="BFBFBF"/>
                        </w:rPr>
                      </w:pPr>
                      <w:r w:rsidRPr="008F7ED5">
                        <w:rPr>
                          <w:color w:val="BFBFBF"/>
                        </w:rPr>
                        <w:t xml:space="preserve"> </w:t>
                      </w:r>
                      <w:proofErr w:type="gramStart"/>
                      <w:r w:rsidRPr="008F7ED5">
                        <w:rPr>
                          <w:color w:val="BFBFBF"/>
                        </w:rPr>
                        <w:t>{  SEAL</w:t>
                      </w:r>
                      <w:proofErr w:type="gramEnd"/>
                      <w:r w:rsidRPr="008F7ED5">
                        <w:rPr>
                          <w:color w:val="BFBFBF"/>
                        </w:rPr>
                        <w:t xml:space="preserve">  }</w:t>
                      </w:r>
                    </w:p>
                  </w:txbxContent>
                </v:textbox>
              </v:shape>
            </w:pict>
          </mc:Fallback>
        </mc:AlternateContent>
      </w:r>
    </w:p>
    <w:p w14:paraId="559CB505" w14:textId="77777777" w:rsidR="00D40436" w:rsidRPr="00F64C54" w:rsidRDefault="00D40436" w:rsidP="000F3D9B">
      <w:pPr>
        <w:pStyle w:val="Heading1"/>
        <w:numPr>
          <w:ilvl w:val="0"/>
          <w:numId w:val="37"/>
        </w:numPr>
        <w:rPr>
          <w:rFonts w:ascii="Times New Roman" w:hAnsi="Times New Roman"/>
          <w:color w:val="0070C0"/>
        </w:rPr>
      </w:pPr>
      <w:bookmarkStart w:id="0" w:name="_Toc46998842"/>
      <w:bookmarkStart w:id="1" w:name="_Toc155968983"/>
      <w:r w:rsidRPr="00F64C54">
        <w:rPr>
          <w:rFonts w:ascii="Times New Roman" w:hAnsi="Times New Roman"/>
          <w:color w:val="0070C0"/>
        </w:rPr>
        <w:t>SCOPE OF WORK</w:t>
      </w:r>
      <w:bookmarkEnd w:id="0"/>
      <w:bookmarkEnd w:id="1"/>
    </w:p>
    <w:p w14:paraId="3D3B7BEA" w14:textId="3D15078C" w:rsidR="00CE2063" w:rsidRDefault="003777C0" w:rsidP="007F61BF">
      <w:pPr>
        <w:ind w:left="720"/>
      </w:pPr>
      <w:r w:rsidRPr="003777C0">
        <w:t xml:space="preserve">The Mayor and Commissioners of Emmitsburg, Maryland are requesting sealed bids from qualified contractors </w:t>
      </w:r>
      <w:r w:rsidR="007F61BF">
        <w:t>for</w:t>
      </w:r>
      <w:r w:rsidR="00C835CB">
        <w:t xml:space="preserve"> a prefabricated concrete restroom and concession stand combo facility. The restroom facility will be installed in E. Eugene Myers Community Park located at 201 West Lincoln Avenue, Emmitsburg MD 21727</w:t>
      </w:r>
      <w:r w:rsidR="00CE2063">
        <w:t>.</w:t>
      </w:r>
      <w:r w:rsidR="00CE2063" w:rsidRPr="00CE2063">
        <w:t xml:space="preserve"> </w:t>
      </w:r>
      <w:r w:rsidR="00CE2063">
        <w:t>Sealed</w:t>
      </w:r>
      <w:r w:rsidR="00CE2063" w:rsidRPr="00E34817">
        <w:t xml:space="preserve"> proposals</w:t>
      </w:r>
      <w:r w:rsidR="00CE2063">
        <w:t xml:space="preserve"> are due</w:t>
      </w:r>
      <w:r w:rsidR="00CE2063" w:rsidRPr="00E34817">
        <w:t xml:space="preserve"> </w:t>
      </w:r>
      <w:r w:rsidR="00CE2063">
        <w:t xml:space="preserve">by </w:t>
      </w:r>
      <w:r w:rsidR="00827247">
        <w:t>Monday</w:t>
      </w:r>
      <w:r w:rsidR="00CE2063">
        <w:t xml:space="preserve">, February </w:t>
      </w:r>
      <w:r w:rsidR="00F40910">
        <w:t>12</w:t>
      </w:r>
      <w:r w:rsidR="00CE2063">
        <w:t xml:space="preserve">, </w:t>
      </w:r>
      <w:proofErr w:type="gramStart"/>
      <w:r w:rsidR="00CE2063">
        <w:t>2024</w:t>
      </w:r>
      <w:proofErr w:type="gramEnd"/>
      <w:r w:rsidR="00CE2063">
        <w:t xml:space="preserve"> at 4:00 p.m</w:t>
      </w:r>
      <w:r w:rsidR="00CE2063" w:rsidRPr="00CC1F72">
        <w:rPr>
          <w:color w:val="C00000"/>
        </w:rPr>
        <w:t>.</w:t>
      </w:r>
      <w:r w:rsidR="00CE2063" w:rsidRPr="006B65D1">
        <w:t xml:space="preserve">  </w:t>
      </w:r>
      <w:r w:rsidR="00CE2063">
        <w:t>Please see “Submittal Requirements” on how to submit your bid.</w:t>
      </w:r>
    </w:p>
    <w:p w14:paraId="08BDD4CB" w14:textId="77777777" w:rsidR="006F09AB" w:rsidRDefault="006F09AB" w:rsidP="007F61BF">
      <w:pPr>
        <w:ind w:left="720"/>
      </w:pPr>
    </w:p>
    <w:p w14:paraId="27E7F5A7" w14:textId="437DAB35" w:rsidR="006F09AB" w:rsidRDefault="006F09AB" w:rsidP="00CD0521">
      <w:pPr>
        <w:spacing w:line="20" w:lineRule="atLeast"/>
        <w:ind w:left="720"/>
      </w:pPr>
      <w:r>
        <w:t xml:space="preserve">If desired, vendors may visit the site during regular park hours, sunrise to sunset, </w:t>
      </w:r>
      <w:r w:rsidRPr="00C835CB">
        <w:t>to take measurements. See attached map for project location in E. Eugene Myers Community Park.</w:t>
      </w:r>
      <w:r w:rsidR="00CD03BD">
        <w:t xml:space="preserve"> The Town has </w:t>
      </w:r>
      <w:r w:rsidR="003D7F23">
        <w:t xml:space="preserve">also completed a Site Plan for the proposed work in April 2023. The Site Plan can be found on the Town website at </w:t>
      </w:r>
      <w:r w:rsidR="003D7F23" w:rsidRPr="003D7F23">
        <w:t>www.</w:t>
      </w:r>
      <w:r w:rsidR="003D7F23">
        <w:t>e</w:t>
      </w:r>
      <w:r w:rsidR="003D7F23" w:rsidRPr="003D7F23">
        <w:t>mmitsburgmd.gov</w:t>
      </w:r>
      <w:r w:rsidR="003D7F23">
        <w:t xml:space="preserve"> under “Public Bidding &amp; RFP.”</w:t>
      </w:r>
    </w:p>
    <w:p w14:paraId="08C7CF61" w14:textId="77777777" w:rsidR="006F09AB" w:rsidRDefault="006F09AB" w:rsidP="00CD0521">
      <w:pPr>
        <w:spacing w:line="20" w:lineRule="atLeast"/>
      </w:pPr>
    </w:p>
    <w:p w14:paraId="1078A168" w14:textId="500BA8C4" w:rsidR="006F09AB" w:rsidRPr="006F09AB" w:rsidRDefault="006F09AB" w:rsidP="00CD0521">
      <w:pPr>
        <w:spacing w:line="20" w:lineRule="atLeast"/>
        <w:ind w:left="720"/>
        <w:rPr>
          <w:szCs w:val="24"/>
        </w:rPr>
      </w:pPr>
      <w:r w:rsidRPr="003F6DCA">
        <w:rPr>
          <w:b/>
          <w:u w:val="single"/>
        </w:rPr>
        <w:t>Questions?</w:t>
      </w:r>
      <w:r>
        <w:t xml:space="preserve"> Contact Cathy Willets, Town Manager, at </w:t>
      </w:r>
      <w:hyperlink r:id="rId8" w:history="1">
        <w:r w:rsidRPr="003A4E08">
          <w:rPr>
            <w:rStyle w:val="Hyperlink"/>
          </w:rPr>
          <w:t>Cwillets@emmitsburgmd.gov</w:t>
        </w:r>
      </w:hyperlink>
      <w:r>
        <w:t xml:space="preserve">. </w:t>
      </w:r>
      <w:r w:rsidRPr="00725122">
        <w:rPr>
          <w:szCs w:val="24"/>
        </w:rPr>
        <w:t xml:space="preserve">All questions and corresponding answers will be posted in writing on the Town’s website </w:t>
      </w:r>
      <w:r w:rsidR="003D7F23">
        <w:rPr>
          <w:szCs w:val="24"/>
        </w:rPr>
        <w:t xml:space="preserve">under </w:t>
      </w:r>
      <w:r w:rsidR="003D7F23">
        <w:t xml:space="preserve">“Public Bidding &amp; RFP” </w:t>
      </w:r>
      <w:r w:rsidRPr="00725122">
        <w:rPr>
          <w:szCs w:val="24"/>
        </w:rPr>
        <w:t>for bidder reference</w:t>
      </w:r>
      <w:r>
        <w:rPr>
          <w:szCs w:val="24"/>
        </w:rPr>
        <w:t>.</w:t>
      </w:r>
    </w:p>
    <w:p w14:paraId="7CFDA812" w14:textId="77777777" w:rsidR="00CE2063" w:rsidRDefault="00CE2063" w:rsidP="00CD0521">
      <w:pPr>
        <w:spacing w:line="20" w:lineRule="atLeast"/>
        <w:ind w:left="720"/>
      </w:pPr>
    </w:p>
    <w:p w14:paraId="1DDC93FB" w14:textId="51B14D6D" w:rsidR="00160DDC" w:rsidRDefault="00CE2063" w:rsidP="00CD0521">
      <w:pPr>
        <w:spacing w:line="20" w:lineRule="atLeast"/>
        <w:ind w:left="720"/>
      </w:pPr>
      <w:r w:rsidRPr="00E34817">
        <w:t xml:space="preserve">All bids must meet </w:t>
      </w:r>
      <w:r>
        <w:t>and/</w:t>
      </w:r>
      <w:r w:rsidRPr="00E34817">
        <w:t>or exceed th</w:t>
      </w:r>
      <w:r>
        <w:t>e requirements contained herein. The prefabricated concrete building should be approximately 23-feet x 26-feet in size (or similar) and feature a men and women’s multiuser restroom in one half of the building and a concession stand in the other half of the building</w:t>
      </w:r>
      <w:r w:rsidR="006F09AB">
        <w:t xml:space="preserve"> with a roll-up concession window and a mechanical chase room.</w:t>
      </w:r>
      <w:r w:rsidR="00CD0521">
        <w:t xml:space="preserve"> </w:t>
      </w:r>
      <w:r w:rsidR="00CD03BD">
        <w:t xml:space="preserve">The building shall be pre-plumbed and pre-wired with no exposed wiring. The facility shall meet all Americans with Disabilities Act requirements. </w:t>
      </w:r>
      <w:r w:rsidR="00CD03BD" w:rsidRPr="00CD03BD">
        <w:t>The</w:t>
      </w:r>
      <w:r w:rsidR="00CD03BD">
        <w:t xml:space="preserve"> </w:t>
      </w:r>
      <w:r w:rsidR="00CD03BD" w:rsidRPr="00CD03BD">
        <w:t>facility</w:t>
      </w:r>
      <w:r w:rsidR="00CD03BD">
        <w:t xml:space="preserve"> </w:t>
      </w:r>
      <w:r w:rsidR="00CD03BD" w:rsidRPr="00CD03BD">
        <w:t>shall</w:t>
      </w:r>
      <w:r w:rsidR="00CD03BD">
        <w:t xml:space="preserve"> </w:t>
      </w:r>
      <w:r w:rsidR="00CD03BD" w:rsidRPr="00CD03BD">
        <w:t>meet</w:t>
      </w:r>
      <w:r w:rsidR="00CD03BD">
        <w:t xml:space="preserve"> </w:t>
      </w:r>
      <w:r w:rsidR="00CD03BD" w:rsidRPr="00CD03BD">
        <w:t>or</w:t>
      </w:r>
      <w:r w:rsidR="00CD03BD">
        <w:t xml:space="preserve"> </w:t>
      </w:r>
      <w:r w:rsidR="00CD03BD" w:rsidRPr="00CD03BD">
        <w:t>exceed</w:t>
      </w:r>
      <w:r w:rsidR="00CD03BD">
        <w:t xml:space="preserve"> </w:t>
      </w:r>
      <w:r w:rsidR="00CD03BD" w:rsidRPr="00CD03BD">
        <w:t>all</w:t>
      </w:r>
      <w:r w:rsidR="00CD03BD">
        <w:t xml:space="preserve"> </w:t>
      </w:r>
      <w:r w:rsidR="00CD03BD" w:rsidRPr="00CD03BD">
        <w:t>local</w:t>
      </w:r>
      <w:r w:rsidR="00CD03BD">
        <w:t xml:space="preserve"> </w:t>
      </w:r>
      <w:r w:rsidR="00CD03BD" w:rsidRPr="00CD03BD">
        <w:t>and</w:t>
      </w:r>
      <w:r w:rsidR="00CD03BD">
        <w:t xml:space="preserve"> </w:t>
      </w:r>
      <w:r w:rsidR="00CD03BD" w:rsidRPr="00CD03BD">
        <w:t>state</w:t>
      </w:r>
      <w:r w:rsidR="00CD03BD">
        <w:t xml:space="preserve"> </w:t>
      </w:r>
      <w:r w:rsidR="00CD03BD" w:rsidRPr="00CD03BD">
        <w:t>permitting</w:t>
      </w:r>
      <w:r w:rsidR="00CD03BD">
        <w:t xml:space="preserve"> </w:t>
      </w:r>
      <w:r w:rsidR="00CD03BD" w:rsidRPr="00CD03BD">
        <w:t>requirements.</w:t>
      </w:r>
      <w:r w:rsidR="00CD03BD">
        <w:t xml:space="preserve"> </w:t>
      </w:r>
      <w:r w:rsidR="00CD03BD" w:rsidRPr="00CD03BD">
        <w:t>The</w:t>
      </w:r>
      <w:r w:rsidR="00CD03BD">
        <w:t xml:space="preserve"> </w:t>
      </w:r>
      <w:r w:rsidR="00CD03BD" w:rsidRPr="00CD03BD">
        <w:t>successful</w:t>
      </w:r>
      <w:r w:rsidR="00CD03BD">
        <w:t xml:space="preserve"> p</w:t>
      </w:r>
      <w:r w:rsidR="00CD03BD" w:rsidRPr="00CD03BD">
        <w:t>roposer</w:t>
      </w:r>
      <w:r w:rsidR="00CD03BD">
        <w:t xml:space="preserve"> </w:t>
      </w:r>
      <w:r w:rsidR="00CD03BD" w:rsidRPr="00CD03BD">
        <w:t>shall</w:t>
      </w:r>
      <w:r w:rsidR="00CD03BD">
        <w:t xml:space="preserve"> </w:t>
      </w:r>
      <w:r w:rsidR="00CD03BD" w:rsidRPr="00CD03BD">
        <w:t>provide</w:t>
      </w:r>
      <w:r w:rsidR="00CD03BD">
        <w:t xml:space="preserve"> </w:t>
      </w:r>
      <w:r w:rsidR="00CD03BD" w:rsidRPr="00CD03BD">
        <w:t>fully</w:t>
      </w:r>
      <w:r w:rsidR="00CD03BD">
        <w:t xml:space="preserve"> </w:t>
      </w:r>
      <w:r w:rsidR="00CD03BD" w:rsidRPr="00CD03BD">
        <w:t>stamped/sealed</w:t>
      </w:r>
      <w:r w:rsidR="00CD03BD">
        <w:t xml:space="preserve"> </w:t>
      </w:r>
      <w:r w:rsidR="00CD03BD" w:rsidRPr="00CD03BD">
        <w:t>and</w:t>
      </w:r>
      <w:r w:rsidR="00CD03BD">
        <w:t xml:space="preserve"> </w:t>
      </w:r>
      <w:r w:rsidR="00CD03BD" w:rsidRPr="00CD03BD">
        <w:t>approved</w:t>
      </w:r>
      <w:r w:rsidR="00CD03BD">
        <w:t xml:space="preserve"> </w:t>
      </w:r>
      <w:r w:rsidR="00CD03BD" w:rsidRPr="00CD03BD">
        <w:t>plans,</w:t>
      </w:r>
      <w:r w:rsidR="00CD03BD">
        <w:t xml:space="preserve"> </w:t>
      </w:r>
      <w:r w:rsidR="00CD03BD" w:rsidRPr="00CD03BD">
        <w:t>in</w:t>
      </w:r>
      <w:r w:rsidR="00CD03BD">
        <w:t xml:space="preserve"> </w:t>
      </w:r>
      <w:r w:rsidR="00CD03BD" w:rsidRPr="00CD03BD">
        <w:t>full</w:t>
      </w:r>
      <w:r w:rsidR="00CD03BD">
        <w:t xml:space="preserve"> </w:t>
      </w:r>
      <w:r w:rsidR="00CD03BD" w:rsidRPr="00CD03BD">
        <w:t>compliance</w:t>
      </w:r>
      <w:r w:rsidR="00CD03BD">
        <w:t xml:space="preserve"> </w:t>
      </w:r>
      <w:r w:rsidR="00CD03BD" w:rsidRPr="00CD03BD">
        <w:t>with</w:t>
      </w:r>
      <w:r w:rsidR="00CD03BD">
        <w:t xml:space="preserve"> </w:t>
      </w:r>
      <w:r w:rsidR="00CD03BD" w:rsidRPr="00CD03BD">
        <w:t>all</w:t>
      </w:r>
      <w:r w:rsidR="00CD03BD">
        <w:t xml:space="preserve"> </w:t>
      </w:r>
      <w:r w:rsidR="00CD03BD" w:rsidRPr="00CD03BD">
        <w:t>state</w:t>
      </w:r>
      <w:r w:rsidR="00CD03BD">
        <w:t xml:space="preserve"> </w:t>
      </w:r>
      <w:r w:rsidR="00CD03BD" w:rsidRPr="00CD03BD">
        <w:t>and</w:t>
      </w:r>
      <w:r w:rsidR="00CD03BD">
        <w:t xml:space="preserve"> </w:t>
      </w:r>
      <w:r w:rsidR="00CD03BD" w:rsidRPr="00CD03BD">
        <w:t>local</w:t>
      </w:r>
      <w:r w:rsidR="00CD03BD">
        <w:t xml:space="preserve"> </w:t>
      </w:r>
      <w:r w:rsidR="00CD03BD" w:rsidRPr="00CD03BD">
        <w:t>permitting</w:t>
      </w:r>
      <w:r w:rsidR="00CD03BD">
        <w:t>.</w:t>
      </w:r>
    </w:p>
    <w:p w14:paraId="2B1148E9" w14:textId="77777777" w:rsidR="006F09AB" w:rsidRDefault="006F09AB" w:rsidP="00CD0521">
      <w:pPr>
        <w:spacing w:line="20" w:lineRule="atLeast"/>
        <w:ind w:left="720"/>
      </w:pPr>
    </w:p>
    <w:p w14:paraId="5B935681" w14:textId="4EF590D0" w:rsidR="006F09AB" w:rsidRPr="006F09AB" w:rsidRDefault="006F09AB" w:rsidP="00CD0521">
      <w:pPr>
        <w:spacing w:line="20" w:lineRule="atLeast"/>
        <w:ind w:left="720"/>
        <w:rPr>
          <w:b/>
          <w:bCs/>
        </w:rPr>
      </w:pPr>
      <w:r w:rsidRPr="006F09AB">
        <w:rPr>
          <w:b/>
          <w:bCs/>
        </w:rPr>
        <w:t>Exterior of Building</w:t>
      </w:r>
      <w:r>
        <w:rPr>
          <w:b/>
          <w:bCs/>
        </w:rPr>
        <w:t xml:space="preserve"> shall include:</w:t>
      </w:r>
    </w:p>
    <w:p w14:paraId="1E73BB23" w14:textId="3197FBD9" w:rsidR="006F09AB" w:rsidRDefault="006F09AB" w:rsidP="00CD0521">
      <w:pPr>
        <w:pStyle w:val="ListParagraph"/>
        <w:numPr>
          <w:ilvl w:val="0"/>
          <w:numId w:val="48"/>
        </w:numPr>
        <w:spacing w:after="0" w:line="20" w:lineRule="atLeast"/>
        <w:rPr>
          <w:rFonts w:ascii="Times New Roman" w:eastAsia="Times New Roman" w:hAnsi="Times New Roman"/>
          <w:sz w:val="24"/>
          <w:szCs w:val="20"/>
        </w:rPr>
      </w:pPr>
      <w:r>
        <w:rPr>
          <w:rFonts w:ascii="Times New Roman" w:eastAsia="Times New Roman" w:hAnsi="Times New Roman"/>
          <w:sz w:val="24"/>
          <w:szCs w:val="20"/>
        </w:rPr>
        <w:t>All</w:t>
      </w:r>
      <w:r w:rsidRPr="006F09AB">
        <w:rPr>
          <w:rFonts w:ascii="Times New Roman" w:eastAsia="Times New Roman" w:hAnsi="Times New Roman"/>
          <w:sz w:val="24"/>
          <w:szCs w:val="20"/>
        </w:rPr>
        <w:t xml:space="preserve"> brick, anti-graffiti coating</w:t>
      </w:r>
      <w:r>
        <w:rPr>
          <w:rFonts w:ascii="Times New Roman" w:eastAsia="Times New Roman" w:hAnsi="Times New Roman"/>
          <w:sz w:val="24"/>
          <w:szCs w:val="20"/>
        </w:rPr>
        <w:t>.</w:t>
      </w:r>
    </w:p>
    <w:p w14:paraId="06C9423C" w14:textId="087CA2C1" w:rsidR="006F09AB" w:rsidRPr="006F09AB" w:rsidRDefault="00CD03BD" w:rsidP="00CD0521">
      <w:pPr>
        <w:pStyle w:val="ListParagraph"/>
        <w:numPr>
          <w:ilvl w:val="0"/>
          <w:numId w:val="48"/>
        </w:numPr>
        <w:spacing w:after="0" w:line="20" w:lineRule="atLeast"/>
        <w:rPr>
          <w:rFonts w:ascii="Times New Roman" w:eastAsia="Times New Roman" w:hAnsi="Times New Roman"/>
          <w:sz w:val="24"/>
          <w:szCs w:val="20"/>
        </w:rPr>
      </w:pPr>
      <w:r>
        <w:rPr>
          <w:rFonts w:ascii="Times New Roman" w:eastAsia="Times New Roman" w:hAnsi="Times New Roman"/>
          <w:sz w:val="24"/>
          <w:szCs w:val="20"/>
        </w:rPr>
        <w:t>ADA compliant steel commercial grade metal doors</w:t>
      </w:r>
      <w:r w:rsidR="006F09AB">
        <w:rPr>
          <w:rFonts w:ascii="Times New Roman" w:eastAsia="Times New Roman" w:hAnsi="Times New Roman"/>
          <w:sz w:val="24"/>
          <w:szCs w:val="20"/>
        </w:rPr>
        <w:t>.</w:t>
      </w:r>
    </w:p>
    <w:p w14:paraId="1384E08C" w14:textId="1BF3C6A4" w:rsidR="006F09AB" w:rsidRPr="006F09AB" w:rsidRDefault="006F09AB" w:rsidP="00CD0521">
      <w:pPr>
        <w:pStyle w:val="ListParagraph"/>
        <w:numPr>
          <w:ilvl w:val="0"/>
          <w:numId w:val="48"/>
        </w:numPr>
        <w:spacing w:after="0" w:line="20" w:lineRule="atLeast"/>
        <w:rPr>
          <w:rFonts w:ascii="Times New Roman" w:eastAsia="Times New Roman" w:hAnsi="Times New Roman"/>
          <w:sz w:val="24"/>
          <w:szCs w:val="20"/>
        </w:rPr>
      </w:pPr>
      <w:r w:rsidRPr="006F09AB">
        <w:rPr>
          <w:rFonts w:ascii="Times New Roman" w:eastAsia="Times New Roman" w:hAnsi="Times New Roman"/>
          <w:sz w:val="24"/>
          <w:szCs w:val="20"/>
        </w:rPr>
        <w:t>ADA/Braille signs</w:t>
      </w:r>
      <w:r>
        <w:rPr>
          <w:rFonts w:ascii="Times New Roman" w:eastAsia="Times New Roman" w:hAnsi="Times New Roman"/>
          <w:sz w:val="24"/>
          <w:szCs w:val="20"/>
        </w:rPr>
        <w:t>.</w:t>
      </w:r>
    </w:p>
    <w:p w14:paraId="5B4236BB" w14:textId="41911F0E" w:rsidR="006F09AB" w:rsidRDefault="006F09AB" w:rsidP="00CD0521">
      <w:pPr>
        <w:pStyle w:val="ListParagraph"/>
        <w:numPr>
          <w:ilvl w:val="0"/>
          <w:numId w:val="48"/>
        </w:numPr>
        <w:spacing w:after="0" w:line="20" w:lineRule="atLeast"/>
        <w:rPr>
          <w:rFonts w:ascii="Times New Roman" w:eastAsia="Times New Roman" w:hAnsi="Times New Roman"/>
          <w:sz w:val="24"/>
          <w:szCs w:val="20"/>
        </w:rPr>
      </w:pPr>
      <w:r>
        <w:rPr>
          <w:rFonts w:ascii="Times New Roman" w:eastAsia="Times New Roman" w:hAnsi="Times New Roman"/>
          <w:sz w:val="24"/>
          <w:szCs w:val="20"/>
        </w:rPr>
        <w:t>E</w:t>
      </w:r>
      <w:r w:rsidRPr="006F09AB">
        <w:rPr>
          <w:rFonts w:ascii="Times New Roman" w:eastAsia="Times New Roman" w:hAnsi="Times New Roman"/>
          <w:sz w:val="24"/>
          <w:szCs w:val="20"/>
        </w:rPr>
        <w:t>xterior LED lights</w:t>
      </w:r>
      <w:r>
        <w:rPr>
          <w:rFonts w:ascii="Times New Roman" w:eastAsia="Times New Roman" w:hAnsi="Times New Roman"/>
          <w:sz w:val="24"/>
          <w:szCs w:val="20"/>
        </w:rPr>
        <w:t>.</w:t>
      </w:r>
    </w:p>
    <w:p w14:paraId="251FD29D" w14:textId="6CC19512" w:rsidR="006F09AB" w:rsidRDefault="006F09AB" w:rsidP="00CD0521">
      <w:pPr>
        <w:pStyle w:val="ListParagraph"/>
        <w:numPr>
          <w:ilvl w:val="0"/>
          <w:numId w:val="48"/>
        </w:numPr>
        <w:spacing w:after="0" w:line="20" w:lineRule="atLeast"/>
        <w:rPr>
          <w:rFonts w:ascii="Times New Roman" w:eastAsia="Times New Roman" w:hAnsi="Times New Roman"/>
          <w:sz w:val="24"/>
          <w:szCs w:val="20"/>
        </w:rPr>
      </w:pPr>
      <w:r w:rsidRPr="006F09AB">
        <w:rPr>
          <w:rFonts w:ascii="Times New Roman" w:eastAsia="Times New Roman" w:hAnsi="Times New Roman"/>
          <w:sz w:val="24"/>
          <w:szCs w:val="20"/>
        </w:rPr>
        <w:t>At least two exterior GFCI receptacles</w:t>
      </w:r>
      <w:r>
        <w:rPr>
          <w:rFonts w:ascii="Times New Roman" w:eastAsia="Times New Roman" w:hAnsi="Times New Roman"/>
          <w:sz w:val="24"/>
          <w:szCs w:val="20"/>
        </w:rPr>
        <w:t>.</w:t>
      </w:r>
    </w:p>
    <w:p w14:paraId="7307E2A9" w14:textId="72FFECB0" w:rsidR="001E3DF9" w:rsidRDefault="001E3DF9" w:rsidP="00CD0521">
      <w:pPr>
        <w:pStyle w:val="ListParagraph"/>
        <w:numPr>
          <w:ilvl w:val="0"/>
          <w:numId w:val="48"/>
        </w:numPr>
        <w:spacing w:after="0" w:line="20" w:lineRule="atLeast"/>
        <w:rPr>
          <w:rFonts w:ascii="Times New Roman" w:eastAsia="Times New Roman" w:hAnsi="Times New Roman"/>
          <w:sz w:val="24"/>
          <w:szCs w:val="20"/>
        </w:rPr>
      </w:pPr>
      <w:r>
        <w:rPr>
          <w:rFonts w:ascii="Times New Roman" w:eastAsia="Times New Roman" w:hAnsi="Times New Roman"/>
          <w:sz w:val="24"/>
          <w:szCs w:val="20"/>
        </w:rPr>
        <w:t>Exterior mounted ADA drinking fountain.</w:t>
      </w:r>
    </w:p>
    <w:p w14:paraId="1CC75120" w14:textId="24CF9569" w:rsidR="001E3DF9" w:rsidRDefault="001E3DF9" w:rsidP="00CD0521">
      <w:pPr>
        <w:pStyle w:val="ListParagraph"/>
        <w:numPr>
          <w:ilvl w:val="0"/>
          <w:numId w:val="48"/>
        </w:numPr>
        <w:spacing w:after="0" w:line="20" w:lineRule="atLeast"/>
        <w:rPr>
          <w:rFonts w:ascii="Times New Roman" w:eastAsia="Times New Roman" w:hAnsi="Times New Roman"/>
          <w:sz w:val="24"/>
          <w:szCs w:val="20"/>
        </w:rPr>
      </w:pPr>
      <w:r>
        <w:rPr>
          <w:rFonts w:ascii="Times New Roman" w:eastAsia="Times New Roman" w:hAnsi="Times New Roman"/>
          <w:sz w:val="24"/>
          <w:szCs w:val="20"/>
        </w:rPr>
        <w:t>Exterior frost proof hose bib with box.</w:t>
      </w:r>
    </w:p>
    <w:p w14:paraId="3B3482B3" w14:textId="77777777" w:rsidR="00CD0521" w:rsidRDefault="00CD0521" w:rsidP="00CD0521">
      <w:pPr>
        <w:pStyle w:val="ListParagraph"/>
        <w:spacing w:after="0" w:line="20" w:lineRule="atLeast"/>
        <w:ind w:left="1440"/>
        <w:rPr>
          <w:rFonts w:ascii="Times New Roman" w:eastAsia="Times New Roman" w:hAnsi="Times New Roman"/>
          <w:sz w:val="24"/>
          <w:szCs w:val="20"/>
        </w:rPr>
      </w:pPr>
    </w:p>
    <w:p w14:paraId="60B61762" w14:textId="77777777" w:rsidR="003D7F23" w:rsidRPr="00CF7EC8" w:rsidRDefault="003D7F23" w:rsidP="00CD0521">
      <w:pPr>
        <w:pStyle w:val="ListParagraph"/>
        <w:spacing w:after="0" w:line="20" w:lineRule="atLeast"/>
        <w:ind w:left="1440"/>
        <w:rPr>
          <w:rFonts w:ascii="Times New Roman" w:eastAsia="Times New Roman" w:hAnsi="Times New Roman"/>
          <w:sz w:val="24"/>
          <w:szCs w:val="20"/>
        </w:rPr>
      </w:pPr>
    </w:p>
    <w:p w14:paraId="5218E43D" w14:textId="620C6BD7" w:rsidR="006F09AB" w:rsidRPr="006F09AB" w:rsidRDefault="006F09AB" w:rsidP="00CD0521">
      <w:pPr>
        <w:spacing w:line="20" w:lineRule="atLeast"/>
        <w:ind w:left="720"/>
        <w:rPr>
          <w:b/>
          <w:bCs/>
        </w:rPr>
      </w:pPr>
      <w:r w:rsidRPr="006F09AB">
        <w:rPr>
          <w:b/>
          <w:bCs/>
        </w:rPr>
        <w:lastRenderedPageBreak/>
        <w:t xml:space="preserve">Mechanical </w:t>
      </w:r>
      <w:r w:rsidR="00CD0521">
        <w:rPr>
          <w:b/>
          <w:bCs/>
        </w:rPr>
        <w:t>c</w:t>
      </w:r>
      <w:r w:rsidRPr="006F09AB">
        <w:rPr>
          <w:b/>
          <w:bCs/>
        </w:rPr>
        <w:t>hase</w:t>
      </w:r>
      <w:r w:rsidR="001E3DF9">
        <w:rPr>
          <w:b/>
          <w:bCs/>
        </w:rPr>
        <w:t xml:space="preserve"> shall include:</w:t>
      </w:r>
    </w:p>
    <w:p w14:paraId="5A4C1BAE" w14:textId="55AFC9E7" w:rsidR="006F09AB" w:rsidRPr="001E3DF9" w:rsidRDefault="00CF7EC8" w:rsidP="00CD0521">
      <w:pPr>
        <w:pStyle w:val="ListParagraph"/>
        <w:numPr>
          <w:ilvl w:val="0"/>
          <w:numId w:val="50"/>
        </w:numPr>
        <w:spacing w:after="0" w:line="20" w:lineRule="atLeast"/>
        <w:rPr>
          <w:rFonts w:ascii="Times New Roman" w:eastAsia="Times New Roman" w:hAnsi="Times New Roman"/>
          <w:sz w:val="24"/>
          <w:szCs w:val="20"/>
        </w:rPr>
      </w:pPr>
      <w:r w:rsidRPr="001E3DF9">
        <w:rPr>
          <w:rFonts w:ascii="Times New Roman" w:eastAsia="Times New Roman" w:hAnsi="Times New Roman"/>
          <w:sz w:val="24"/>
          <w:szCs w:val="20"/>
        </w:rPr>
        <w:t>Water heater</w:t>
      </w:r>
      <w:r w:rsidR="00CD0521">
        <w:rPr>
          <w:rFonts w:ascii="Times New Roman" w:eastAsia="Times New Roman" w:hAnsi="Times New Roman"/>
          <w:sz w:val="24"/>
          <w:szCs w:val="20"/>
        </w:rPr>
        <w:t xml:space="preserve"> (specify size in bid).</w:t>
      </w:r>
    </w:p>
    <w:p w14:paraId="3364DFEA" w14:textId="1F6969E9" w:rsidR="00CF7EC8" w:rsidRPr="001E3DF9" w:rsidRDefault="00CF7EC8" w:rsidP="00CD0521">
      <w:pPr>
        <w:pStyle w:val="ListParagraph"/>
        <w:numPr>
          <w:ilvl w:val="0"/>
          <w:numId w:val="50"/>
        </w:numPr>
        <w:spacing w:after="0" w:line="20" w:lineRule="atLeast"/>
        <w:rPr>
          <w:rFonts w:ascii="Times New Roman" w:eastAsia="Times New Roman" w:hAnsi="Times New Roman"/>
          <w:sz w:val="24"/>
          <w:szCs w:val="20"/>
        </w:rPr>
      </w:pPr>
      <w:r w:rsidRPr="001E3DF9">
        <w:rPr>
          <w:rFonts w:ascii="Times New Roman" w:eastAsia="Times New Roman" w:hAnsi="Times New Roman"/>
          <w:sz w:val="24"/>
          <w:szCs w:val="20"/>
        </w:rPr>
        <w:t>Vent openings to circulate air in restroom</w:t>
      </w:r>
      <w:r w:rsidR="001E3DF9">
        <w:rPr>
          <w:rFonts w:ascii="Times New Roman" w:eastAsia="Times New Roman" w:hAnsi="Times New Roman"/>
          <w:sz w:val="24"/>
          <w:szCs w:val="20"/>
        </w:rPr>
        <w:t>.</w:t>
      </w:r>
    </w:p>
    <w:p w14:paraId="0CAEE1FF" w14:textId="2A10C0E0" w:rsidR="00CF7EC8" w:rsidRPr="001E3DF9" w:rsidRDefault="00CF7EC8" w:rsidP="00CD0521">
      <w:pPr>
        <w:pStyle w:val="ListParagraph"/>
        <w:numPr>
          <w:ilvl w:val="0"/>
          <w:numId w:val="50"/>
        </w:numPr>
        <w:spacing w:after="0" w:line="20" w:lineRule="atLeast"/>
        <w:rPr>
          <w:rFonts w:ascii="Times New Roman" w:eastAsia="Times New Roman" w:hAnsi="Times New Roman"/>
          <w:sz w:val="24"/>
          <w:szCs w:val="20"/>
        </w:rPr>
      </w:pPr>
      <w:r w:rsidRPr="001E3DF9">
        <w:rPr>
          <w:rFonts w:ascii="Times New Roman" w:eastAsia="Times New Roman" w:hAnsi="Times New Roman"/>
          <w:sz w:val="24"/>
          <w:szCs w:val="20"/>
        </w:rPr>
        <w:t>Unit heaters</w:t>
      </w:r>
      <w:r w:rsidR="001E3DF9">
        <w:rPr>
          <w:rFonts w:ascii="Times New Roman" w:eastAsia="Times New Roman" w:hAnsi="Times New Roman"/>
          <w:sz w:val="24"/>
          <w:szCs w:val="20"/>
        </w:rPr>
        <w:t>.</w:t>
      </w:r>
    </w:p>
    <w:p w14:paraId="1C0F9827" w14:textId="5FC411D0" w:rsidR="00CF7EC8" w:rsidRPr="001E3DF9" w:rsidRDefault="00CF7EC8" w:rsidP="00CD0521">
      <w:pPr>
        <w:pStyle w:val="ListParagraph"/>
        <w:numPr>
          <w:ilvl w:val="0"/>
          <w:numId w:val="50"/>
        </w:numPr>
        <w:spacing w:after="0" w:line="20" w:lineRule="atLeast"/>
        <w:rPr>
          <w:rFonts w:ascii="Times New Roman" w:eastAsia="Times New Roman" w:hAnsi="Times New Roman"/>
          <w:sz w:val="24"/>
          <w:szCs w:val="20"/>
        </w:rPr>
      </w:pPr>
      <w:r w:rsidRPr="001E3DF9">
        <w:rPr>
          <w:rFonts w:ascii="Times New Roman" w:eastAsia="Times New Roman" w:hAnsi="Times New Roman"/>
          <w:sz w:val="24"/>
          <w:szCs w:val="20"/>
        </w:rPr>
        <w:t>Vent pipe with rain cover</w:t>
      </w:r>
      <w:r w:rsidR="001E3DF9">
        <w:rPr>
          <w:rFonts w:ascii="Times New Roman" w:eastAsia="Times New Roman" w:hAnsi="Times New Roman"/>
          <w:sz w:val="24"/>
          <w:szCs w:val="20"/>
        </w:rPr>
        <w:t>.</w:t>
      </w:r>
    </w:p>
    <w:p w14:paraId="6DD8AC0D" w14:textId="7FEC3A7D" w:rsidR="00CF7EC8" w:rsidRPr="001E3DF9" w:rsidRDefault="00CF7EC8" w:rsidP="00CD0521">
      <w:pPr>
        <w:pStyle w:val="ListParagraph"/>
        <w:numPr>
          <w:ilvl w:val="0"/>
          <w:numId w:val="50"/>
        </w:numPr>
        <w:spacing w:after="0" w:line="20" w:lineRule="atLeast"/>
        <w:rPr>
          <w:rFonts w:ascii="Times New Roman" w:eastAsia="Times New Roman" w:hAnsi="Times New Roman"/>
          <w:sz w:val="24"/>
          <w:szCs w:val="20"/>
        </w:rPr>
      </w:pPr>
      <w:r w:rsidRPr="001E3DF9">
        <w:rPr>
          <w:rFonts w:ascii="Times New Roman" w:eastAsia="Times New Roman" w:hAnsi="Times New Roman"/>
          <w:sz w:val="24"/>
          <w:szCs w:val="20"/>
        </w:rPr>
        <w:t>Floor drain</w:t>
      </w:r>
      <w:r w:rsidR="001E3DF9">
        <w:rPr>
          <w:rFonts w:ascii="Times New Roman" w:eastAsia="Times New Roman" w:hAnsi="Times New Roman"/>
          <w:sz w:val="24"/>
          <w:szCs w:val="20"/>
        </w:rPr>
        <w:t>.</w:t>
      </w:r>
    </w:p>
    <w:p w14:paraId="082EEEE8" w14:textId="248CDD20" w:rsidR="00CF7EC8" w:rsidRPr="001E3DF9" w:rsidRDefault="00CF7EC8" w:rsidP="00CD0521">
      <w:pPr>
        <w:pStyle w:val="ListParagraph"/>
        <w:numPr>
          <w:ilvl w:val="0"/>
          <w:numId w:val="50"/>
        </w:numPr>
        <w:spacing w:after="0" w:line="20" w:lineRule="atLeast"/>
        <w:rPr>
          <w:rFonts w:ascii="Times New Roman" w:eastAsia="Times New Roman" w:hAnsi="Times New Roman"/>
          <w:sz w:val="24"/>
          <w:szCs w:val="20"/>
        </w:rPr>
      </w:pPr>
      <w:r w:rsidRPr="001E3DF9">
        <w:rPr>
          <w:rFonts w:ascii="Times New Roman" w:eastAsia="Times New Roman" w:hAnsi="Times New Roman"/>
          <w:sz w:val="24"/>
          <w:szCs w:val="20"/>
        </w:rPr>
        <w:t>Main circuit breaker</w:t>
      </w:r>
      <w:r w:rsidR="001E3DF9">
        <w:rPr>
          <w:rFonts w:ascii="Times New Roman" w:eastAsia="Times New Roman" w:hAnsi="Times New Roman"/>
          <w:sz w:val="24"/>
          <w:szCs w:val="20"/>
        </w:rPr>
        <w:t>.</w:t>
      </w:r>
    </w:p>
    <w:p w14:paraId="4DF4284A" w14:textId="4B0BD716" w:rsidR="001E3DF9" w:rsidRPr="001E3DF9" w:rsidRDefault="001E3DF9" w:rsidP="00CD0521">
      <w:pPr>
        <w:pStyle w:val="ListParagraph"/>
        <w:numPr>
          <w:ilvl w:val="0"/>
          <w:numId w:val="50"/>
        </w:numPr>
        <w:spacing w:after="0" w:line="20" w:lineRule="atLeast"/>
        <w:rPr>
          <w:rFonts w:ascii="Times New Roman" w:eastAsia="Times New Roman" w:hAnsi="Times New Roman"/>
          <w:sz w:val="24"/>
          <w:szCs w:val="20"/>
        </w:rPr>
      </w:pPr>
      <w:r w:rsidRPr="001E3DF9">
        <w:rPr>
          <w:rFonts w:ascii="Times New Roman" w:eastAsia="Times New Roman" w:hAnsi="Times New Roman"/>
          <w:sz w:val="24"/>
          <w:szCs w:val="20"/>
        </w:rPr>
        <w:t>LED light fixtures</w:t>
      </w:r>
      <w:r>
        <w:rPr>
          <w:rFonts w:ascii="Times New Roman" w:eastAsia="Times New Roman" w:hAnsi="Times New Roman"/>
          <w:sz w:val="24"/>
          <w:szCs w:val="20"/>
        </w:rPr>
        <w:t>.</w:t>
      </w:r>
    </w:p>
    <w:p w14:paraId="2252B949" w14:textId="20474541" w:rsidR="001E3DF9" w:rsidRPr="001E3DF9" w:rsidRDefault="001E3DF9" w:rsidP="00CD0521">
      <w:pPr>
        <w:pStyle w:val="ListParagraph"/>
        <w:numPr>
          <w:ilvl w:val="0"/>
          <w:numId w:val="50"/>
        </w:numPr>
        <w:spacing w:after="0" w:line="20" w:lineRule="atLeast"/>
        <w:rPr>
          <w:rFonts w:ascii="Times New Roman" w:eastAsia="Times New Roman" w:hAnsi="Times New Roman"/>
          <w:sz w:val="24"/>
          <w:szCs w:val="20"/>
        </w:rPr>
      </w:pPr>
      <w:r w:rsidRPr="001E3DF9">
        <w:rPr>
          <w:rFonts w:ascii="Times New Roman" w:eastAsia="Times New Roman" w:hAnsi="Times New Roman"/>
          <w:sz w:val="24"/>
          <w:szCs w:val="20"/>
        </w:rPr>
        <w:t>At least one GFCI receptacle</w:t>
      </w:r>
      <w:r>
        <w:rPr>
          <w:rFonts w:ascii="Times New Roman" w:eastAsia="Times New Roman" w:hAnsi="Times New Roman"/>
          <w:sz w:val="24"/>
          <w:szCs w:val="20"/>
        </w:rPr>
        <w:t>.</w:t>
      </w:r>
    </w:p>
    <w:p w14:paraId="71F4ADD9" w14:textId="6938956B" w:rsidR="001E3DF9" w:rsidRPr="00CD0521" w:rsidRDefault="001E3DF9" w:rsidP="00CD0521">
      <w:pPr>
        <w:pStyle w:val="ListParagraph"/>
        <w:numPr>
          <w:ilvl w:val="0"/>
          <w:numId w:val="50"/>
        </w:numPr>
        <w:spacing w:after="0" w:line="20" w:lineRule="atLeast"/>
        <w:rPr>
          <w:rFonts w:ascii="Times New Roman" w:eastAsia="Times New Roman" w:hAnsi="Times New Roman"/>
          <w:sz w:val="24"/>
          <w:szCs w:val="24"/>
        </w:rPr>
      </w:pPr>
      <w:r w:rsidRPr="00CD0521">
        <w:rPr>
          <w:rFonts w:ascii="Times New Roman" w:eastAsia="Times New Roman" w:hAnsi="Times New Roman"/>
          <w:sz w:val="24"/>
          <w:szCs w:val="24"/>
        </w:rPr>
        <w:t>Cold water hose bib.</w:t>
      </w:r>
    </w:p>
    <w:p w14:paraId="4494C00C" w14:textId="3AC91CA9" w:rsidR="001E3DF9" w:rsidRPr="00CD0521" w:rsidRDefault="001E3DF9" w:rsidP="00CD0521">
      <w:pPr>
        <w:pStyle w:val="ListParagraph"/>
        <w:numPr>
          <w:ilvl w:val="0"/>
          <w:numId w:val="50"/>
        </w:numPr>
        <w:spacing w:after="0" w:line="20" w:lineRule="atLeast"/>
        <w:rPr>
          <w:rFonts w:ascii="Times New Roman" w:eastAsia="Times New Roman" w:hAnsi="Times New Roman"/>
          <w:sz w:val="24"/>
          <w:szCs w:val="24"/>
        </w:rPr>
      </w:pPr>
      <w:r w:rsidRPr="00CD0521">
        <w:rPr>
          <w:rFonts w:ascii="Times New Roman" w:eastAsia="Times New Roman" w:hAnsi="Times New Roman"/>
          <w:sz w:val="24"/>
          <w:szCs w:val="24"/>
        </w:rPr>
        <w:t xml:space="preserve">Pressure reducing valve. </w:t>
      </w:r>
    </w:p>
    <w:p w14:paraId="1DF779AE" w14:textId="77777777" w:rsidR="001E3DF9" w:rsidRPr="00CD0521" w:rsidRDefault="001E3DF9" w:rsidP="00CD0521">
      <w:pPr>
        <w:pStyle w:val="ListParagraph"/>
        <w:numPr>
          <w:ilvl w:val="0"/>
          <w:numId w:val="50"/>
        </w:numPr>
        <w:spacing w:after="0" w:line="20" w:lineRule="atLeast"/>
        <w:rPr>
          <w:rFonts w:ascii="Times New Roman" w:eastAsia="Times New Roman" w:hAnsi="Times New Roman"/>
          <w:sz w:val="24"/>
          <w:szCs w:val="24"/>
        </w:rPr>
      </w:pPr>
      <w:r w:rsidRPr="00CD0521">
        <w:rPr>
          <w:rFonts w:ascii="Times New Roman" w:eastAsia="Times New Roman" w:hAnsi="Times New Roman"/>
          <w:sz w:val="24"/>
          <w:szCs w:val="24"/>
        </w:rPr>
        <w:t>Electrical work for the rest of the building.</w:t>
      </w:r>
    </w:p>
    <w:p w14:paraId="0E6AF0A0" w14:textId="77777777" w:rsidR="00CD0521" w:rsidRDefault="00CD0521" w:rsidP="00CD0521">
      <w:pPr>
        <w:spacing w:line="20" w:lineRule="atLeast"/>
        <w:ind w:firstLine="720"/>
        <w:rPr>
          <w:b/>
          <w:bCs/>
          <w:szCs w:val="24"/>
        </w:rPr>
      </w:pPr>
    </w:p>
    <w:p w14:paraId="3BABC777" w14:textId="04E49E14" w:rsidR="001E3DF9" w:rsidRPr="00CD0521" w:rsidRDefault="006F09AB" w:rsidP="00CD0521">
      <w:pPr>
        <w:spacing w:line="20" w:lineRule="atLeast"/>
        <w:ind w:left="720"/>
        <w:rPr>
          <w:b/>
          <w:bCs/>
        </w:rPr>
      </w:pPr>
      <w:r w:rsidRPr="00CD0521">
        <w:rPr>
          <w:b/>
          <w:bCs/>
          <w:szCs w:val="24"/>
        </w:rPr>
        <w:t xml:space="preserve">Men’s </w:t>
      </w:r>
      <w:r w:rsidR="00CD0521">
        <w:rPr>
          <w:b/>
          <w:bCs/>
          <w:szCs w:val="24"/>
        </w:rPr>
        <w:t xml:space="preserve">restroom </w:t>
      </w:r>
      <w:r w:rsidR="00CD0521">
        <w:rPr>
          <w:b/>
          <w:bCs/>
        </w:rPr>
        <w:t>shall include:</w:t>
      </w:r>
      <w:r w:rsidR="001E3DF9" w:rsidRPr="00CD0521">
        <w:rPr>
          <w:szCs w:val="24"/>
        </w:rPr>
        <w:t xml:space="preserve"> </w:t>
      </w:r>
    </w:p>
    <w:p w14:paraId="2CB5C83F" w14:textId="7D3836D2" w:rsidR="00CD0521" w:rsidRPr="00CD0521" w:rsidRDefault="00CD0521" w:rsidP="00CD0521">
      <w:pPr>
        <w:pStyle w:val="ListParagraph"/>
        <w:numPr>
          <w:ilvl w:val="0"/>
          <w:numId w:val="57"/>
        </w:numPr>
        <w:spacing w:after="0" w:line="20" w:lineRule="atLeast"/>
        <w:rPr>
          <w:rFonts w:ascii="Times New Roman" w:eastAsia="Times New Roman" w:hAnsi="Times New Roman"/>
          <w:sz w:val="24"/>
          <w:szCs w:val="24"/>
        </w:rPr>
      </w:pPr>
      <w:r w:rsidRPr="00CD0521">
        <w:rPr>
          <w:rFonts w:ascii="Times New Roman" w:hAnsi="Times New Roman"/>
          <w:sz w:val="24"/>
          <w:szCs w:val="24"/>
        </w:rPr>
        <w:t xml:space="preserve">One </w:t>
      </w:r>
      <w:r w:rsidR="001E3DF9" w:rsidRPr="00CD0521">
        <w:rPr>
          <w:rFonts w:ascii="Times New Roman" w:hAnsi="Times New Roman"/>
          <w:sz w:val="24"/>
          <w:szCs w:val="24"/>
        </w:rPr>
        <w:t>ADA approved toilet stall with automatic flush valves and ADA grab bars and HDPE stall partition wall and door</w:t>
      </w:r>
      <w:r>
        <w:rPr>
          <w:rFonts w:ascii="Times New Roman" w:hAnsi="Times New Roman"/>
          <w:sz w:val="24"/>
          <w:szCs w:val="24"/>
        </w:rPr>
        <w:t>.</w:t>
      </w:r>
    </w:p>
    <w:p w14:paraId="020518B8" w14:textId="57088737" w:rsidR="00CD0521" w:rsidRPr="00CD0521" w:rsidRDefault="00CD0521" w:rsidP="00CD0521">
      <w:pPr>
        <w:pStyle w:val="ListParagraph"/>
        <w:numPr>
          <w:ilvl w:val="0"/>
          <w:numId w:val="57"/>
        </w:numPr>
        <w:spacing w:after="0" w:line="20" w:lineRule="atLeast"/>
        <w:rPr>
          <w:rFonts w:ascii="Times New Roman" w:eastAsia="Times New Roman" w:hAnsi="Times New Roman"/>
          <w:sz w:val="24"/>
          <w:szCs w:val="24"/>
        </w:rPr>
      </w:pPr>
      <w:r w:rsidRPr="00CD0521">
        <w:rPr>
          <w:rFonts w:ascii="Times New Roman" w:hAnsi="Times New Roman"/>
          <w:sz w:val="24"/>
          <w:szCs w:val="24"/>
        </w:rPr>
        <w:t xml:space="preserve">One </w:t>
      </w:r>
      <w:r w:rsidR="001E3DF9" w:rsidRPr="00CD0521">
        <w:rPr>
          <w:rFonts w:ascii="Times New Roman" w:hAnsi="Times New Roman"/>
          <w:sz w:val="24"/>
          <w:szCs w:val="24"/>
        </w:rPr>
        <w:t>urinal with automatic flush valves and HDPE stall partition walls</w:t>
      </w:r>
      <w:r>
        <w:rPr>
          <w:rFonts w:ascii="Times New Roman" w:hAnsi="Times New Roman"/>
          <w:sz w:val="24"/>
          <w:szCs w:val="24"/>
        </w:rPr>
        <w:t>.</w:t>
      </w:r>
    </w:p>
    <w:p w14:paraId="33627769" w14:textId="30BB5EA4" w:rsidR="00CD0521" w:rsidRPr="00CD0521" w:rsidRDefault="00CD0521" w:rsidP="00CD0521">
      <w:pPr>
        <w:pStyle w:val="ListParagraph"/>
        <w:numPr>
          <w:ilvl w:val="0"/>
          <w:numId w:val="57"/>
        </w:numPr>
        <w:spacing w:after="0" w:line="20" w:lineRule="atLeast"/>
        <w:rPr>
          <w:rFonts w:ascii="Times New Roman" w:eastAsia="Times New Roman" w:hAnsi="Times New Roman"/>
          <w:sz w:val="24"/>
          <w:szCs w:val="24"/>
        </w:rPr>
      </w:pPr>
      <w:r w:rsidRPr="00CD0521">
        <w:rPr>
          <w:rFonts w:ascii="Times New Roman" w:hAnsi="Times New Roman"/>
          <w:sz w:val="24"/>
          <w:szCs w:val="24"/>
        </w:rPr>
        <w:t xml:space="preserve">One </w:t>
      </w:r>
      <w:r w:rsidR="001E3DF9" w:rsidRPr="00CD0521">
        <w:rPr>
          <w:rFonts w:ascii="Times New Roman" w:hAnsi="Times New Roman"/>
          <w:sz w:val="24"/>
          <w:szCs w:val="24"/>
        </w:rPr>
        <w:t>sink with running hot and cold water and automatic sensor</w:t>
      </w:r>
      <w:r>
        <w:rPr>
          <w:rFonts w:ascii="Times New Roman" w:hAnsi="Times New Roman"/>
          <w:sz w:val="24"/>
          <w:szCs w:val="24"/>
        </w:rPr>
        <w:t>.</w:t>
      </w:r>
    </w:p>
    <w:p w14:paraId="08C5F440" w14:textId="3C75236D" w:rsidR="00CD0521" w:rsidRPr="00CD0521" w:rsidRDefault="00CD0521" w:rsidP="00CD0521">
      <w:pPr>
        <w:pStyle w:val="ListParagraph"/>
        <w:numPr>
          <w:ilvl w:val="0"/>
          <w:numId w:val="57"/>
        </w:numPr>
        <w:spacing w:after="0" w:line="20" w:lineRule="atLeast"/>
        <w:rPr>
          <w:rFonts w:ascii="Times New Roman" w:eastAsia="Times New Roman" w:hAnsi="Times New Roman"/>
          <w:sz w:val="24"/>
          <w:szCs w:val="24"/>
        </w:rPr>
      </w:pPr>
      <w:r w:rsidRPr="00CD0521">
        <w:rPr>
          <w:rFonts w:ascii="Times New Roman" w:hAnsi="Times New Roman"/>
          <w:sz w:val="24"/>
          <w:szCs w:val="24"/>
        </w:rPr>
        <w:t xml:space="preserve">One </w:t>
      </w:r>
      <w:r w:rsidR="001E3DF9" w:rsidRPr="00CD0521">
        <w:rPr>
          <w:rFonts w:ascii="Times New Roman" w:hAnsi="Times New Roman"/>
          <w:sz w:val="24"/>
          <w:szCs w:val="24"/>
        </w:rPr>
        <w:t>soap dispenser</w:t>
      </w:r>
      <w:r>
        <w:rPr>
          <w:rFonts w:ascii="Times New Roman" w:hAnsi="Times New Roman"/>
          <w:sz w:val="24"/>
          <w:szCs w:val="24"/>
        </w:rPr>
        <w:t>.</w:t>
      </w:r>
    </w:p>
    <w:p w14:paraId="7A291DE9" w14:textId="41204951" w:rsidR="00CD0521" w:rsidRPr="00CD0521" w:rsidRDefault="00CD0521" w:rsidP="00CD0521">
      <w:pPr>
        <w:pStyle w:val="ListParagraph"/>
        <w:numPr>
          <w:ilvl w:val="0"/>
          <w:numId w:val="57"/>
        </w:numPr>
        <w:spacing w:after="0" w:line="20" w:lineRule="atLeast"/>
        <w:rPr>
          <w:rFonts w:ascii="Times New Roman" w:eastAsia="Times New Roman" w:hAnsi="Times New Roman"/>
          <w:sz w:val="24"/>
          <w:szCs w:val="24"/>
        </w:rPr>
      </w:pPr>
      <w:r w:rsidRPr="00CD0521">
        <w:rPr>
          <w:rFonts w:ascii="Times New Roman" w:hAnsi="Times New Roman"/>
          <w:sz w:val="24"/>
          <w:szCs w:val="24"/>
        </w:rPr>
        <w:t>One three</w:t>
      </w:r>
      <w:r w:rsidR="001E3DF9" w:rsidRPr="00CD0521">
        <w:rPr>
          <w:rFonts w:ascii="Times New Roman" w:hAnsi="Times New Roman"/>
          <w:sz w:val="24"/>
          <w:szCs w:val="24"/>
        </w:rPr>
        <w:t xml:space="preserve"> roll jumbo toilet paper holder</w:t>
      </w:r>
      <w:r>
        <w:rPr>
          <w:rFonts w:ascii="Times New Roman" w:hAnsi="Times New Roman"/>
          <w:sz w:val="24"/>
          <w:szCs w:val="24"/>
        </w:rPr>
        <w:t>.</w:t>
      </w:r>
    </w:p>
    <w:p w14:paraId="64DE378D" w14:textId="45CA12F4" w:rsidR="00CD0521" w:rsidRPr="00CD0521" w:rsidRDefault="00CD0521" w:rsidP="00CD0521">
      <w:pPr>
        <w:pStyle w:val="ListParagraph"/>
        <w:numPr>
          <w:ilvl w:val="0"/>
          <w:numId w:val="57"/>
        </w:numPr>
        <w:spacing w:after="0" w:line="20" w:lineRule="atLeast"/>
        <w:rPr>
          <w:rFonts w:ascii="Times New Roman" w:eastAsia="Times New Roman" w:hAnsi="Times New Roman"/>
          <w:sz w:val="24"/>
          <w:szCs w:val="24"/>
        </w:rPr>
      </w:pPr>
      <w:r>
        <w:rPr>
          <w:rFonts w:ascii="Times New Roman" w:eastAsia="Times New Roman" w:hAnsi="Times New Roman"/>
          <w:sz w:val="24"/>
          <w:szCs w:val="24"/>
        </w:rPr>
        <w:t>One baby changing station.</w:t>
      </w:r>
    </w:p>
    <w:p w14:paraId="6B74C7CA" w14:textId="0EA98903" w:rsidR="00CD0521" w:rsidRPr="00CD0521" w:rsidRDefault="001E3DF9" w:rsidP="00CD0521">
      <w:pPr>
        <w:pStyle w:val="ListParagraph"/>
        <w:numPr>
          <w:ilvl w:val="0"/>
          <w:numId w:val="57"/>
        </w:numPr>
        <w:spacing w:after="0" w:line="20" w:lineRule="atLeast"/>
        <w:rPr>
          <w:rFonts w:ascii="Times New Roman" w:eastAsia="Times New Roman" w:hAnsi="Times New Roman"/>
          <w:sz w:val="24"/>
          <w:szCs w:val="24"/>
        </w:rPr>
      </w:pPr>
      <w:r w:rsidRPr="00CD0521">
        <w:rPr>
          <w:rFonts w:ascii="Times New Roman" w:hAnsi="Times New Roman"/>
          <w:sz w:val="24"/>
          <w:szCs w:val="24"/>
        </w:rPr>
        <w:t>4’ LED light fixtures</w:t>
      </w:r>
      <w:r w:rsidR="00CD0521">
        <w:rPr>
          <w:rFonts w:ascii="Times New Roman" w:hAnsi="Times New Roman"/>
          <w:sz w:val="24"/>
          <w:szCs w:val="24"/>
        </w:rPr>
        <w:t>.</w:t>
      </w:r>
    </w:p>
    <w:p w14:paraId="0C99331D" w14:textId="18F9F0BD" w:rsidR="00CD0521" w:rsidRPr="00CD0521" w:rsidRDefault="00CD0521" w:rsidP="00CD0521">
      <w:pPr>
        <w:pStyle w:val="ListParagraph"/>
        <w:numPr>
          <w:ilvl w:val="0"/>
          <w:numId w:val="57"/>
        </w:numPr>
        <w:spacing w:after="0" w:line="20" w:lineRule="atLeast"/>
        <w:rPr>
          <w:rFonts w:ascii="Times New Roman" w:eastAsia="Times New Roman" w:hAnsi="Times New Roman"/>
          <w:sz w:val="24"/>
          <w:szCs w:val="24"/>
        </w:rPr>
      </w:pPr>
      <w:r w:rsidRPr="00CD0521">
        <w:rPr>
          <w:rFonts w:ascii="Times New Roman" w:hAnsi="Times New Roman"/>
          <w:sz w:val="24"/>
          <w:szCs w:val="24"/>
        </w:rPr>
        <w:t xml:space="preserve">One </w:t>
      </w:r>
      <w:r w:rsidR="001E3DF9" w:rsidRPr="00CD0521">
        <w:rPr>
          <w:rFonts w:ascii="Times New Roman" w:hAnsi="Times New Roman"/>
          <w:sz w:val="24"/>
          <w:szCs w:val="24"/>
        </w:rPr>
        <w:t>stainless steel mirror</w:t>
      </w:r>
      <w:r>
        <w:rPr>
          <w:rFonts w:ascii="Times New Roman" w:hAnsi="Times New Roman"/>
          <w:sz w:val="24"/>
          <w:szCs w:val="24"/>
        </w:rPr>
        <w:t>.</w:t>
      </w:r>
    </w:p>
    <w:p w14:paraId="65817367" w14:textId="5FCA630F" w:rsidR="00CD0521" w:rsidRPr="00CD0521" w:rsidRDefault="00CD0521" w:rsidP="00CD0521">
      <w:pPr>
        <w:pStyle w:val="ListParagraph"/>
        <w:numPr>
          <w:ilvl w:val="0"/>
          <w:numId w:val="57"/>
        </w:numPr>
        <w:spacing w:after="0" w:line="20" w:lineRule="atLeast"/>
        <w:rPr>
          <w:rFonts w:ascii="Times New Roman" w:eastAsia="Times New Roman" w:hAnsi="Times New Roman"/>
          <w:sz w:val="24"/>
          <w:szCs w:val="24"/>
        </w:rPr>
      </w:pPr>
      <w:r>
        <w:rPr>
          <w:rFonts w:ascii="Times New Roman" w:hAnsi="Times New Roman"/>
          <w:sz w:val="24"/>
          <w:szCs w:val="24"/>
        </w:rPr>
        <w:t>One e</w:t>
      </w:r>
      <w:r w:rsidR="001E3DF9" w:rsidRPr="00CD0521">
        <w:rPr>
          <w:rFonts w:ascii="Times New Roman" w:hAnsi="Times New Roman"/>
          <w:sz w:val="24"/>
          <w:szCs w:val="24"/>
        </w:rPr>
        <w:t>xhaust fan with occupancy sensor</w:t>
      </w:r>
      <w:r>
        <w:rPr>
          <w:rFonts w:ascii="Times New Roman" w:hAnsi="Times New Roman"/>
          <w:sz w:val="24"/>
          <w:szCs w:val="24"/>
        </w:rPr>
        <w:t>.</w:t>
      </w:r>
    </w:p>
    <w:p w14:paraId="000C5D1A" w14:textId="4A84DC83" w:rsidR="00CD0521" w:rsidRPr="00CD0521" w:rsidRDefault="00CD0521" w:rsidP="00CD0521">
      <w:pPr>
        <w:pStyle w:val="ListParagraph"/>
        <w:numPr>
          <w:ilvl w:val="0"/>
          <w:numId w:val="57"/>
        </w:numPr>
        <w:spacing w:after="0" w:line="20" w:lineRule="atLeast"/>
        <w:rPr>
          <w:rFonts w:ascii="Times New Roman" w:eastAsia="Times New Roman" w:hAnsi="Times New Roman"/>
          <w:sz w:val="24"/>
          <w:szCs w:val="24"/>
        </w:rPr>
      </w:pPr>
      <w:r>
        <w:rPr>
          <w:rFonts w:ascii="Times New Roman" w:hAnsi="Times New Roman"/>
          <w:sz w:val="24"/>
          <w:szCs w:val="24"/>
        </w:rPr>
        <w:t>O</w:t>
      </w:r>
      <w:r w:rsidRPr="00CD0521">
        <w:rPr>
          <w:rFonts w:ascii="Times New Roman" w:hAnsi="Times New Roman"/>
          <w:sz w:val="24"/>
          <w:szCs w:val="24"/>
        </w:rPr>
        <w:t xml:space="preserve">ne </w:t>
      </w:r>
      <w:r w:rsidR="001E3DF9" w:rsidRPr="00CD0521">
        <w:rPr>
          <w:rFonts w:ascii="Times New Roman" w:hAnsi="Times New Roman"/>
          <w:sz w:val="24"/>
          <w:szCs w:val="24"/>
        </w:rPr>
        <w:t>coat hook</w:t>
      </w:r>
      <w:r>
        <w:rPr>
          <w:rFonts w:ascii="Times New Roman" w:hAnsi="Times New Roman"/>
          <w:sz w:val="24"/>
          <w:szCs w:val="24"/>
        </w:rPr>
        <w:t>.</w:t>
      </w:r>
    </w:p>
    <w:p w14:paraId="693570AE" w14:textId="7F2F094D" w:rsidR="00CD0521" w:rsidRPr="00CD0521" w:rsidRDefault="00CD0521" w:rsidP="00CD0521">
      <w:pPr>
        <w:pStyle w:val="ListParagraph"/>
        <w:numPr>
          <w:ilvl w:val="0"/>
          <w:numId w:val="57"/>
        </w:numPr>
        <w:spacing w:after="0" w:line="20" w:lineRule="atLeast"/>
        <w:rPr>
          <w:rFonts w:ascii="Times New Roman" w:eastAsia="Times New Roman" w:hAnsi="Times New Roman"/>
          <w:sz w:val="24"/>
          <w:szCs w:val="24"/>
        </w:rPr>
      </w:pPr>
      <w:r>
        <w:rPr>
          <w:rFonts w:ascii="Times New Roman" w:hAnsi="Times New Roman"/>
          <w:sz w:val="24"/>
          <w:szCs w:val="24"/>
        </w:rPr>
        <w:t>O</w:t>
      </w:r>
      <w:r w:rsidRPr="00CD0521">
        <w:rPr>
          <w:rFonts w:ascii="Times New Roman" w:hAnsi="Times New Roman"/>
          <w:sz w:val="24"/>
          <w:szCs w:val="24"/>
        </w:rPr>
        <w:t xml:space="preserve">ne </w:t>
      </w:r>
      <w:r w:rsidR="001E3DF9" w:rsidRPr="00CD0521">
        <w:rPr>
          <w:rFonts w:ascii="Times New Roman" w:hAnsi="Times New Roman"/>
          <w:sz w:val="24"/>
          <w:szCs w:val="24"/>
        </w:rPr>
        <w:t>wall hydrant concealed</w:t>
      </w:r>
      <w:r>
        <w:rPr>
          <w:rFonts w:ascii="Times New Roman" w:hAnsi="Times New Roman"/>
          <w:sz w:val="24"/>
          <w:szCs w:val="24"/>
        </w:rPr>
        <w:t>.</w:t>
      </w:r>
    </w:p>
    <w:p w14:paraId="1F38D986" w14:textId="240D9D77" w:rsidR="00CD0521" w:rsidRPr="00CD0521" w:rsidRDefault="00CD0521" w:rsidP="00CD0521">
      <w:pPr>
        <w:pStyle w:val="ListParagraph"/>
        <w:numPr>
          <w:ilvl w:val="0"/>
          <w:numId w:val="57"/>
        </w:numPr>
        <w:spacing w:after="0" w:line="20" w:lineRule="atLeast"/>
        <w:rPr>
          <w:rFonts w:ascii="Times New Roman" w:eastAsia="Times New Roman" w:hAnsi="Times New Roman"/>
          <w:sz w:val="24"/>
          <w:szCs w:val="24"/>
        </w:rPr>
      </w:pPr>
      <w:r>
        <w:rPr>
          <w:rFonts w:ascii="Times New Roman" w:hAnsi="Times New Roman"/>
          <w:sz w:val="24"/>
          <w:szCs w:val="24"/>
        </w:rPr>
        <w:t>O</w:t>
      </w:r>
      <w:r w:rsidRPr="00CD0521">
        <w:rPr>
          <w:rFonts w:ascii="Times New Roman" w:hAnsi="Times New Roman"/>
          <w:sz w:val="24"/>
          <w:szCs w:val="24"/>
        </w:rPr>
        <w:t xml:space="preserve">ne </w:t>
      </w:r>
      <w:r w:rsidR="001E3DF9" w:rsidRPr="00CD0521">
        <w:rPr>
          <w:rFonts w:ascii="Times New Roman" w:hAnsi="Times New Roman"/>
          <w:sz w:val="24"/>
          <w:szCs w:val="24"/>
        </w:rPr>
        <w:t>floor drain</w:t>
      </w:r>
      <w:r>
        <w:rPr>
          <w:rFonts w:ascii="Times New Roman" w:hAnsi="Times New Roman"/>
          <w:sz w:val="24"/>
          <w:szCs w:val="24"/>
        </w:rPr>
        <w:t>.</w:t>
      </w:r>
    </w:p>
    <w:p w14:paraId="0E0D273F" w14:textId="395E9D52" w:rsidR="00CD0521" w:rsidRPr="00CD0521" w:rsidRDefault="00CD0521" w:rsidP="00CD0521">
      <w:pPr>
        <w:pStyle w:val="ListParagraph"/>
        <w:numPr>
          <w:ilvl w:val="0"/>
          <w:numId w:val="57"/>
        </w:numPr>
        <w:spacing w:after="0" w:line="20" w:lineRule="atLeast"/>
        <w:rPr>
          <w:rFonts w:ascii="Times New Roman" w:eastAsia="Times New Roman" w:hAnsi="Times New Roman"/>
          <w:sz w:val="24"/>
          <w:szCs w:val="24"/>
        </w:rPr>
      </w:pPr>
      <w:r w:rsidRPr="00CD0521">
        <w:rPr>
          <w:rFonts w:ascii="Times New Roman" w:hAnsi="Times New Roman"/>
          <w:sz w:val="24"/>
          <w:szCs w:val="24"/>
        </w:rPr>
        <w:t xml:space="preserve">One </w:t>
      </w:r>
      <w:r w:rsidR="001E3DF9" w:rsidRPr="00CD0521">
        <w:rPr>
          <w:rFonts w:ascii="Times New Roman" w:hAnsi="Times New Roman"/>
          <w:sz w:val="24"/>
          <w:szCs w:val="24"/>
        </w:rPr>
        <w:t>hand dryer</w:t>
      </w:r>
      <w:r>
        <w:rPr>
          <w:rFonts w:ascii="Times New Roman" w:hAnsi="Times New Roman"/>
          <w:sz w:val="24"/>
          <w:szCs w:val="24"/>
        </w:rPr>
        <w:t>.</w:t>
      </w:r>
    </w:p>
    <w:p w14:paraId="4CBB9ACD" w14:textId="4B04B128" w:rsidR="001E3DF9" w:rsidRPr="00CD0521" w:rsidRDefault="001E3DF9" w:rsidP="00CD0521">
      <w:pPr>
        <w:pStyle w:val="ListParagraph"/>
        <w:numPr>
          <w:ilvl w:val="0"/>
          <w:numId w:val="57"/>
        </w:numPr>
        <w:spacing w:after="0" w:line="20" w:lineRule="atLeast"/>
        <w:rPr>
          <w:rFonts w:ascii="Times New Roman" w:eastAsia="Times New Roman" w:hAnsi="Times New Roman"/>
          <w:sz w:val="24"/>
          <w:szCs w:val="24"/>
        </w:rPr>
      </w:pPr>
      <w:r w:rsidRPr="00CD0521">
        <w:rPr>
          <w:rFonts w:ascii="Times New Roman" w:hAnsi="Times New Roman"/>
          <w:sz w:val="24"/>
          <w:szCs w:val="24"/>
        </w:rPr>
        <w:t>Floor will be coated with an epoxy coating to create a non- slip surface. Walls will be painted white.</w:t>
      </w:r>
    </w:p>
    <w:p w14:paraId="190F51CC" w14:textId="77777777" w:rsidR="001E3DF9" w:rsidRPr="00CD0521" w:rsidRDefault="001E3DF9" w:rsidP="00CD0521">
      <w:pPr>
        <w:pStyle w:val="Default"/>
        <w:spacing w:line="20" w:lineRule="atLeast"/>
        <w:ind w:firstLine="720"/>
      </w:pPr>
    </w:p>
    <w:p w14:paraId="02B22CA7" w14:textId="77777777" w:rsidR="00CD0521" w:rsidRDefault="006F09AB" w:rsidP="00CD0521">
      <w:pPr>
        <w:spacing w:line="20" w:lineRule="atLeast"/>
        <w:ind w:left="720"/>
        <w:rPr>
          <w:szCs w:val="24"/>
        </w:rPr>
      </w:pPr>
      <w:r w:rsidRPr="00CD0521">
        <w:rPr>
          <w:b/>
          <w:bCs/>
          <w:szCs w:val="24"/>
        </w:rPr>
        <w:t xml:space="preserve">Women’s </w:t>
      </w:r>
      <w:r w:rsidR="00CD0521">
        <w:rPr>
          <w:b/>
          <w:bCs/>
          <w:szCs w:val="24"/>
        </w:rPr>
        <w:t xml:space="preserve">restroom </w:t>
      </w:r>
      <w:r w:rsidR="00CD0521">
        <w:rPr>
          <w:b/>
          <w:bCs/>
        </w:rPr>
        <w:t>shall include:</w:t>
      </w:r>
      <w:r w:rsidR="00CD0521" w:rsidRPr="00CD0521">
        <w:rPr>
          <w:szCs w:val="24"/>
        </w:rPr>
        <w:t xml:space="preserve"> </w:t>
      </w:r>
    </w:p>
    <w:p w14:paraId="6A3F0B90" w14:textId="59933427" w:rsidR="00CD0521" w:rsidRPr="00CD0521" w:rsidRDefault="00CD0521" w:rsidP="00CD0521">
      <w:pPr>
        <w:pStyle w:val="ListParagraph"/>
        <w:numPr>
          <w:ilvl w:val="0"/>
          <w:numId w:val="59"/>
        </w:numPr>
        <w:spacing w:after="0" w:line="20" w:lineRule="atLeast"/>
        <w:rPr>
          <w:rFonts w:ascii="Times New Roman" w:hAnsi="Times New Roman"/>
          <w:sz w:val="24"/>
          <w:szCs w:val="24"/>
        </w:rPr>
      </w:pPr>
      <w:r w:rsidRPr="00CD0521">
        <w:rPr>
          <w:rFonts w:ascii="Times New Roman" w:hAnsi="Times New Roman"/>
          <w:sz w:val="24"/>
          <w:szCs w:val="24"/>
        </w:rPr>
        <w:t>One ADA approved toilet stall with automatic flush valves and ADA grab bars and HDPE stall partition wall and door.</w:t>
      </w:r>
    </w:p>
    <w:p w14:paraId="3409195C" w14:textId="4BA0221A" w:rsidR="001E3DF9" w:rsidRPr="00CD0521" w:rsidRDefault="00CD0521" w:rsidP="00CD0521">
      <w:pPr>
        <w:pStyle w:val="ListParagraph"/>
        <w:numPr>
          <w:ilvl w:val="0"/>
          <w:numId w:val="59"/>
        </w:numPr>
        <w:spacing w:after="0" w:line="20" w:lineRule="atLeast"/>
        <w:rPr>
          <w:rFonts w:ascii="Times New Roman" w:hAnsi="Times New Roman"/>
          <w:sz w:val="24"/>
          <w:szCs w:val="24"/>
        </w:rPr>
      </w:pPr>
      <w:r w:rsidRPr="00CD0521">
        <w:rPr>
          <w:rFonts w:ascii="Times New Roman" w:hAnsi="Times New Roman"/>
          <w:sz w:val="24"/>
          <w:szCs w:val="24"/>
        </w:rPr>
        <w:t>One</w:t>
      </w:r>
      <w:r w:rsidR="001E3DF9" w:rsidRPr="00CD0521">
        <w:rPr>
          <w:rFonts w:ascii="Times New Roman" w:hAnsi="Times New Roman"/>
          <w:sz w:val="24"/>
          <w:szCs w:val="24"/>
        </w:rPr>
        <w:t xml:space="preserve"> toilet stall with automatic flush valves and </w:t>
      </w:r>
      <w:r w:rsidRPr="00CD0521">
        <w:rPr>
          <w:rFonts w:ascii="Times New Roman" w:hAnsi="Times New Roman"/>
          <w:sz w:val="24"/>
          <w:szCs w:val="24"/>
        </w:rPr>
        <w:t xml:space="preserve">HDPE </w:t>
      </w:r>
      <w:r w:rsidR="001E3DF9" w:rsidRPr="00CD0521">
        <w:rPr>
          <w:rFonts w:ascii="Times New Roman" w:hAnsi="Times New Roman"/>
          <w:sz w:val="24"/>
          <w:szCs w:val="24"/>
        </w:rPr>
        <w:t>partition walls</w:t>
      </w:r>
      <w:r w:rsidRPr="00CD0521">
        <w:rPr>
          <w:rFonts w:ascii="Times New Roman" w:hAnsi="Times New Roman"/>
          <w:sz w:val="24"/>
          <w:szCs w:val="24"/>
        </w:rPr>
        <w:t>.</w:t>
      </w:r>
    </w:p>
    <w:p w14:paraId="5C1EB99C" w14:textId="74C731D7" w:rsidR="001E3DF9" w:rsidRPr="00CD0521" w:rsidRDefault="00CD0521" w:rsidP="00CD0521">
      <w:pPr>
        <w:pStyle w:val="ListParagraph"/>
        <w:numPr>
          <w:ilvl w:val="0"/>
          <w:numId w:val="59"/>
        </w:numPr>
        <w:spacing w:after="0" w:line="20" w:lineRule="atLeast"/>
        <w:rPr>
          <w:rFonts w:ascii="Times New Roman" w:hAnsi="Times New Roman"/>
          <w:sz w:val="24"/>
          <w:szCs w:val="24"/>
        </w:rPr>
      </w:pPr>
      <w:r w:rsidRPr="00CD0521">
        <w:rPr>
          <w:rFonts w:ascii="Times New Roman" w:hAnsi="Times New Roman"/>
          <w:sz w:val="24"/>
          <w:szCs w:val="24"/>
        </w:rPr>
        <w:t>One</w:t>
      </w:r>
      <w:r w:rsidR="001E3DF9" w:rsidRPr="00CD0521">
        <w:rPr>
          <w:rFonts w:ascii="Times New Roman" w:hAnsi="Times New Roman"/>
          <w:sz w:val="24"/>
          <w:szCs w:val="24"/>
        </w:rPr>
        <w:t xml:space="preserve"> sink with running hot and cold water and automatic sensor</w:t>
      </w:r>
      <w:r w:rsidRPr="00CD0521">
        <w:rPr>
          <w:rFonts w:ascii="Times New Roman" w:hAnsi="Times New Roman"/>
          <w:sz w:val="24"/>
          <w:szCs w:val="24"/>
        </w:rPr>
        <w:t>.</w:t>
      </w:r>
    </w:p>
    <w:p w14:paraId="21C371B0" w14:textId="4B02562A" w:rsidR="001E3DF9" w:rsidRPr="00CD0521" w:rsidRDefault="00CD0521" w:rsidP="00CD0521">
      <w:pPr>
        <w:pStyle w:val="ListParagraph"/>
        <w:numPr>
          <w:ilvl w:val="0"/>
          <w:numId w:val="59"/>
        </w:numPr>
        <w:spacing w:after="0" w:line="20" w:lineRule="atLeast"/>
        <w:rPr>
          <w:rFonts w:ascii="Times New Roman" w:hAnsi="Times New Roman"/>
          <w:sz w:val="24"/>
          <w:szCs w:val="24"/>
        </w:rPr>
      </w:pPr>
      <w:r w:rsidRPr="00CD0521">
        <w:rPr>
          <w:rFonts w:ascii="Times New Roman" w:hAnsi="Times New Roman"/>
          <w:sz w:val="24"/>
          <w:szCs w:val="24"/>
        </w:rPr>
        <w:t xml:space="preserve">One </w:t>
      </w:r>
      <w:r w:rsidR="001E3DF9" w:rsidRPr="00CD0521">
        <w:rPr>
          <w:rFonts w:ascii="Times New Roman" w:hAnsi="Times New Roman"/>
          <w:sz w:val="24"/>
          <w:szCs w:val="24"/>
        </w:rPr>
        <w:t>soap dispenser</w:t>
      </w:r>
      <w:r w:rsidRPr="00CD0521">
        <w:rPr>
          <w:rFonts w:ascii="Times New Roman" w:hAnsi="Times New Roman"/>
          <w:sz w:val="24"/>
          <w:szCs w:val="24"/>
        </w:rPr>
        <w:t>.</w:t>
      </w:r>
    </w:p>
    <w:p w14:paraId="43011EC5" w14:textId="77777777" w:rsidR="00CD0521" w:rsidRPr="00CD0521" w:rsidRDefault="001E3DF9" w:rsidP="00CD0521">
      <w:pPr>
        <w:pStyle w:val="ListParagraph"/>
        <w:numPr>
          <w:ilvl w:val="0"/>
          <w:numId w:val="59"/>
        </w:numPr>
        <w:spacing w:after="0" w:line="20" w:lineRule="atLeast"/>
        <w:rPr>
          <w:rFonts w:ascii="Times New Roman" w:hAnsi="Times New Roman"/>
          <w:sz w:val="24"/>
          <w:szCs w:val="24"/>
        </w:rPr>
      </w:pPr>
      <w:r w:rsidRPr="00CD0521">
        <w:rPr>
          <w:rFonts w:ascii="Times New Roman" w:hAnsi="Times New Roman"/>
          <w:sz w:val="24"/>
          <w:szCs w:val="24"/>
        </w:rPr>
        <w:t>Two three roll jumbo toilet paper holder</w:t>
      </w:r>
      <w:r w:rsidR="00CD0521" w:rsidRPr="00CD0521">
        <w:rPr>
          <w:rFonts w:ascii="Times New Roman" w:hAnsi="Times New Roman"/>
          <w:sz w:val="24"/>
          <w:szCs w:val="24"/>
        </w:rPr>
        <w:t>s, one in each stall.</w:t>
      </w:r>
    </w:p>
    <w:p w14:paraId="664BB537" w14:textId="5CDA3373" w:rsidR="00CD0521" w:rsidRPr="00CD0521" w:rsidRDefault="00CD0521" w:rsidP="00CD0521">
      <w:pPr>
        <w:pStyle w:val="ListParagraph"/>
        <w:numPr>
          <w:ilvl w:val="0"/>
          <w:numId w:val="59"/>
        </w:numPr>
        <w:spacing w:after="0" w:line="20" w:lineRule="atLeast"/>
        <w:rPr>
          <w:rFonts w:ascii="Times New Roman" w:hAnsi="Times New Roman"/>
          <w:sz w:val="24"/>
          <w:szCs w:val="24"/>
        </w:rPr>
      </w:pPr>
      <w:r w:rsidRPr="00CD0521">
        <w:rPr>
          <w:rFonts w:ascii="Times New Roman" w:hAnsi="Times New Roman"/>
          <w:sz w:val="24"/>
          <w:szCs w:val="24"/>
        </w:rPr>
        <w:t>One baby changing station.</w:t>
      </w:r>
    </w:p>
    <w:p w14:paraId="6151D08F" w14:textId="099D9DD3" w:rsidR="001E3DF9" w:rsidRPr="00CD0521" w:rsidRDefault="00CD0521" w:rsidP="00CD0521">
      <w:pPr>
        <w:pStyle w:val="ListParagraph"/>
        <w:numPr>
          <w:ilvl w:val="0"/>
          <w:numId w:val="59"/>
        </w:numPr>
        <w:spacing w:after="0" w:line="20" w:lineRule="atLeast"/>
        <w:rPr>
          <w:rFonts w:ascii="Times New Roman" w:hAnsi="Times New Roman"/>
          <w:sz w:val="24"/>
          <w:szCs w:val="24"/>
        </w:rPr>
      </w:pPr>
      <w:r w:rsidRPr="00CD0521">
        <w:rPr>
          <w:rFonts w:ascii="Times New Roman" w:hAnsi="Times New Roman"/>
          <w:sz w:val="24"/>
          <w:szCs w:val="24"/>
        </w:rPr>
        <w:t>4’ LED light fixtures.</w:t>
      </w:r>
    </w:p>
    <w:p w14:paraId="1ABAD70B" w14:textId="7C94E478" w:rsidR="001E3DF9" w:rsidRPr="00CD0521" w:rsidRDefault="00CD0521" w:rsidP="00CD0521">
      <w:pPr>
        <w:pStyle w:val="ListParagraph"/>
        <w:numPr>
          <w:ilvl w:val="0"/>
          <w:numId w:val="59"/>
        </w:numPr>
        <w:spacing w:after="0" w:line="20" w:lineRule="atLeast"/>
        <w:rPr>
          <w:rFonts w:ascii="Times New Roman" w:hAnsi="Times New Roman"/>
          <w:sz w:val="24"/>
          <w:szCs w:val="24"/>
        </w:rPr>
      </w:pPr>
      <w:r w:rsidRPr="00CD0521">
        <w:rPr>
          <w:rFonts w:ascii="Times New Roman" w:hAnsi="Times New Roman"/>
          <w:sz w:val="24"/>
          <w:szCs w:val="24"/>
        </w:rPr>
        <w:t>One s</w:t>
      </w:r>
      <w:r w:rsidR="001E3DF9" w:rsidRPr="00CD0521">
        <w:rPr>
          <w:rFonts w:ascii="Times New Roman" w:hAnsi="Times New Roman"/>
          <w:sz w:val="24"/>
          <w:szCs w:val="24"/>
        </w:rPr>
        <w:t>tainless steel mirror</w:t>
      </w:r>
      <w:r w:rsidRPr="00CD0521">
        <w:rPr>
          <w:rFonts w:ascii="Times New Roman" w:hAnsi="Times New Roman"/>
          <w:sz w:val="24"/>
          <w:szCs w:val="24"/>
        </w:rPr>
        <w:t>.</w:t>
      </w:r>
    </w:p>
    <w:p w14:paraId="0CD8735A" w14:textId="21D2DAC5" w:rsidR="001E3DF9" w:rsidRPr="00CD0521" w:rsidRDefault="00CD0521" w:rsidP="00CD0521">
      <w:pPr>
        <w:pStyle w:val="ListParagraph"/>
        <w:numPr>
          <w:ilvl w:val="0"/>
          <w:numId w:val="55"/>
        </w:numPr>
        <w:spacing w:after="0" w:line="20" w:lineRule="atLeast"/>
        <w:rPr>
          <w:rFonts w:ascii="Times New Roman" w:eastAsia="Times New Roman" w:hAnsi="Times New Roman"/>
          <w:sz w:val="24"/>
          <w:szCs w:val="24"/>
        </w:rPr>
      </w:pPr>
      <w:r>
        <w:rPr>
          <w:rFonts w:ascii="Times New Roman" w:eastAsia="Times New Roman" w:hAnsi="Times New Roman"/>
          <w:sz w:val="24"/>
          <w:szCs w:val="24"/>
        </w:rPr>
        <w:t xml:space="preserve">One </w:t>
      </w:r>
      <w:r w:rsidR="001E3DF9" w:rsidRPr="00CD0521">
        <w:rPr>
          <w:rFonts w:ascii="Times New Roman" w:eastAsia="Times New Roman" w:hAnsi="Times New Roman"/>
          <w:sz w:val="24"/>
          <w:szCs w:val="24"/>
        </w:rPr>
        <w:t>exhaust fan with occupancy sensor</w:t>
      </w:r>
      <w:r>
        <w:rPr>
          <w:rFonts w:ascii="Times New Roman" w:eastAsia="Times New Roman" w:hAnsi="Times New Roman"/>
          <w:sz w:val="24"/>
          <w:szCs w:val="24"/>
        </w:rPr>
        <w:t>.</w:t>
      </w:r>
    </w:p>
    <w:p w14:paraId="66CDF991" w14:textId="154D07DC" w:rsidR="001E3DF9" w:rsidRPr="00CD0521" w:rsidRDefault="00CD0521" w:rsidP="00CD0521">
      <w:pPr>
        <w:pStyle w:val="ListParagraph"/>
        <w:numPr>
          <w:ilvl w:val="0"/>
          <w:numId w:val="55"/>
        </w:numPr>
        <w:spacing w:after="0" w:line="20" w:lineRule="atLeast"/>
        <w:rPr>
          <w:rFonts w:ascii="Times New Roman" w:eastAsia="Times New Roman" w:hAnsi="Times New Roman"/>
          <w:sz w:val="24"/>
          <w:szCs w:val="24"/>
        </w:rPr>
      </w:pPr>
      <w:r>
        <w:rPr>
          <w:rFonts w:ascii="Times New Roman" w:eastAsia="Times New Roman" w:hAnsi="Times New Roman"/>
          <w:sz w:val="24"/>
          <w:szCs w:val="24"/>
        </w:rPr>
        <w:t xml:space="preserve">One </w:t>
      </w:r>
      <w:r w:rsidR="001E3DF9" w:rsidRPr="00CD0521">
        <w:rPr>
          <w:rFonts w:ascii="Times New Roman" w:eastAsia="Times New Roman" w:hAnsi="Times New Roman"/>
          <w:sz w:val="24"/>
          <w:szCs w:val="24"/>
        </w:rPr>
        <w:t>wall hydrant concealed</w:t>
      </w:r>
      <w:r>
        <w:rPr>
          <w:rFonts w:ascii="Times New Roman" w:eastAsia="Times New Roman" w:hAnsi="Times New Roman"/>
          <w:sz w:val="24"/>
          <w:szCs w:val="24"/>
        </w:rPr>
        <w:t>.</w:t>
      </w:r>
    </w:p>
    <w:p w14:paraId="535BAB37" w14:textId="77777777" w:rsidR="00CD0521" w:rsidRPr="00CD0521" w:rsidRDefault="00CD0521" w:rsidP="00CD0521">
      <w:pPr>
        <w:pStyle w:val="ListParagraph"/>
        <w:numPr>
          <w:ilvl w:val="0"/>
          <w:numId w:val="55"/>
        </w:numPr>
        <w:spacing w:after="0" w:line="20" w:lineRule="atLeast"/>
        <w:rPr>
          <w:rFonts w:ascii="Times New Roman" w:eastAsia="Times New Roman" w:hAnsi="Times New Roman"/>
          <w:sz w:val="24"/>
          <w:szCs w:val="24"/>
        </w:rPr>
      </w:pPr>
      <w:r>
        <w:rPr>
          <w:rFonts w:ascii="Times New Roman" w:hAnsi="Times New Roman"/>
          <w:sz w:val="24"/>
          <w:szCs w:val="24"/>
        </w:rPr>
        <w:t>O</w:t>
      </w:r>
      <w:r w:rsidRPr="00CD0521">
        <w:rPr>
          <w:rFonts w:ascii="Times New Roman" w:hAnsi="Times New Roman"/>
          <w:sz w:val="24"/>
          <w:szCs w:val="24"/>
        </w:rPr>
        <w:t>ne floor drain</w:t>
      </w:r>
      <w:r>
        <w:rPr>
          <w:rFonts w:ascii="Times New Roman" w:hAnsi="Times New Roman"/>
          <w:sz w:val="24"/>
          <w:szCs w:val="24"/>
        </w:rPr>
        <w:t>.</w:t>
      </w:r>
    </w:p>
    <w:p w14:paraId="7EC435D8" w14:textId="77777777" w:rsidR="00CD0521" w:rsidRPr="00CD0521" w:rsidRDefault="00CD0521" w:rsidP="00CD0521">
      <w:pPr>
        <w:pStyle w:val="ListParagraph"/>
        <w:numPr>
          <w:ilvl w:val="0"/>
          <w:numId w:val="55"/>
        </w:numPr>
        <w:spacing w:after="0" w:line="20" w:lineRule="atLeast"/>
        <w:rPr>
          <w:rFonts w:ascii="Times New Roman" w:eastAsia="Times New Roman" w:hAnsi="Times New Roman"/>
          <w:sz w:val="24"/>
          <w:szCs w:val="24"/>
        </w:rPr>
      </w:pPr>
      <w:r w:rsidRPr="00CD0521">
        <w:rPr>
          <w:rFonts w:ascii="Times New Roman" w:hAnsi="Times New Roman"/>
          <w:sz w:val="24"/>
          <w:szCs w:val="24"/>
        </w:rPr>
        <w:t>One hand dryer</w:t>
      </w:r>
      <w:r>
        <w:rPr>
          <w:rFonts w:ascii="Times New Roman" w:hAnsi="Times New Roman"/>
          <w:sz w:val="24"/>
          <w:szCs w:val="24"/>
        </w:rPr>
        <w:t>.</w:t>
      </w:r>
    </w:p>
    <w:p w14:paraId="485289A4" w14:textId="77777777" w:rsidR="00CD0521" w:rsidRPr="00CD0521" w:rsidRDefault="00CD0521" w:rsidP="00CD0521">
      <w:pPr>
        <w:pStyle w:val="ListParagraph"/>
        <w:numPr>
          <w:ilvl w:val="0"/>
          <w:numId w:val="55"/>
        </w:numPr>
        <w:spacing w:after="0" w:line="20" w:lineRule="atLeast"/>
        <w:rPr>
          <w:rFonts w:ascii="Times New Roman" w:eastAsia="Times New Roman" w:hAnsi="Times New Roman"/>
          <w:sz w:val="24"/>
          <w:szCs w:val="24"/>
        </w:rPr>
      </w:pPr>
      <w:r w:rsidRPr="00CD0521">
        <w:rPr>
          <w:rFonts w:ascii="Times New Roman" w:hAnsi="Times New Roman"/>
          <w:sz w:val="24"/>
          <w:szCs w:val="24"/>
        </w:rPr>
        <w:t>Floor will be coated with an epoxy coating to create a non- slip surface. Walls will be painted white.</w:t>
      </w:r>
    </w:p>
    <w:p w14:paraId="770F2AEF" w14:textId="24858FF0" w:rsidR="00CD03BD" w:rsidRDefault="00CD03BD">
      <w:pPr>
        <w:rPr>
          <w:b/>
          <w:bCs/>
          <w:szCs w:val="24"/>
        </w:rPr>
      </w:pPr>
      <w:r>
        <w:rPr>
          <w:b/>
          <w:bCs/>
          <w:szCs w:val="24"/>
        </w:rPr>
        <w:br w:type="page"/>
      </w:r>
    </w:p>
    <w:p w14:paraId="32EFAE00" w14:textId="77777777" w:rsidR="00CD0521" w:rsidRDefault="00CD0521" w:rsidP="00CD0521">
      <w:pPr>
        <w:spacing w:line="20" w:lineRule="atLeast"/>
        <w:ind w:left="720"/>
        <w:rPr>
          <w:b/>
          <w:bCs/>
          <w:szCs w:val="24"/>
        </w:rPr>
      </w:pPr>
    </w:p>
    <w:p w14:paraId="5447EF08" w14:textId="5431242B" w:rsidR="006F09AB" w:rsidRPr="00CD0521" w:rsidRDefault="006F09AB" w:rsidP="00CD0521">
      <w:pPr>
        <w:spacing w:line="20" w:lineRule="atLeast"/>
        <w:ind w:left="720"/>
        <w:rPr>
          <w:b/>
          <w:bCs/>
          <w:szCs w:val="24"/>
        </w:rPr>
      </w:pPr>
      <w:r w:rsidRPr="00CD0521">
        <w:rPr>
          <w:b/>
          <w:bCs/>
          <w:szCs w:val="24"/>
        </w:rPr>
        <w:t xml:space="preserve">Concession </w:t>
      </w:r>
      <w:r w:rsidR="00CD0521">
        <w:rPr>
          <w:b/>
          <w:bCs/>
          <w:szCs w:val="24"/>
        </w:rPr>
        <w:t>side shall include:</w:t>
      </w:r>
    </w:p>
    <w:p w14:paraId="1A1730E7" w14:textId="28FEC0AC" w:rsidR="001E3DF9" w:rsidRDefault="00CD0521" w:rsidP="00CD0521">
      <w:pPr>
        <w:pStyle w:val="ListParagraph"/>
        <w:numPr>
          <w:ilvl w:val="0"/>
          <w:numId w:val="53"/>
        </w:numPr>
        <w:spacing w:after="0" w:line="20" w:lineRule="atLeast"/>
        <w:rPr>
          <w:rFonts w:ascii="Times New Roman" w:hAnsi="Times New Roman"/>
          <w:sz w:val="24"/>
          <w:szCs w:val="24"/>
        </w:rPr>
      </w:pPr>
      <w:r>
        <w:rPr>
          <w:rFonts w:ascii="Times New Roman" w:hAnsi="Times New Roman"/>
          <w:sz w:val="24"/>
          <w:szCs w:val="24"/>
        </w:rPr>
        <w:t>One t</w:t>
      </w:r>
      <w:r w:rsidR="001E3DF9" w:rsidRPr="00CD0521">
        <w:rPr>
          <w:rFonts w:ascii="Times New Roman" w:hAnsi="Times New Roman"/>
          <w:sz w:val="24"/>
          <w:szCs w:val="24"/>
        </w:rPr>
        <w:t>riple compartment stainless steel sink</w:t>
      </w:r>
      <w:r>
        <w:rPr>
          <w:rFonts w:ascii="Times New Roman" w:hAnsi="Times New Roman"/>
          <w:sz w:val="24"/>
          <w:szCs w:val="24"/>
        </w:rPr>
        <w:t>.</w:t>
      </w:r>
    </w:p>
    <w:p w14:paraId="68F12B3A" w14:textId="2BD9AA21" w:rsidR="00CD0521" w:rsidRDefault="00CD0521" w:rsidP="00CD0521">
      <w:pPr>
        <w:pStyle w:val="ListParagraph"/>
        <w:numPr>
          <w:ilvl w:val="0"/>
          <w:numId w:val="53"/>
        </w:numPr>
        <w:spacing w:after="0" w:line="20" w:lineRule="atLeast"/>
        <w:rPr>
          <w:rFonts w:ascii="Times New Roman" w:hAnsi="Times New Roman"/>
          <w:sz w:val="24"/>
          <w:szCs w:val="24"/>
        </w:rPr>
      </w:pPr>
      <w:r>
        <w:rPr>
          <w:rFonts w:ascii="Times New Roman" w:hAnsi="Times New Roman"/>
          <w:sz w:val="24"/>
          <w:szCs w:val="24"/>
        </w:rPr>
        <w:t>One hand wash sink.</w:t>
      </w:r>
    </w:p>
    <w:p w14:paraId="07CF767D" w14:textId="62467AFE" w:rsidR="00CD0521" w:rsidRPr="00CD0521" w:rsidRDefault="00CD0521" w:rsidP="00CD0521">
      <w:pPr>
        <w:pStyle w:val="ListParagraph"/>
        <w:numPr>
          <w:ilvl w:val="0"/>
          <w:numId w:val="53"/>
        </w:numPr>
        <w:spacing w:after="0" w:line="20" w:lineRule="atLeast"/>
        <w:rPr>
          <w:rFonts w:ascii="Times New Roman" w:hAnsi="Times New Roman"/>
          <w:sz w:val="24"/>
          <w:szCs w:val="24"/>
        </w:rPr>
      </w:pPr>
      <w:r>
        <w:rPr>
          <w:rFonts w:ascii="Times New Roman" w:hAnsi="Times New Roman"/>
          <w:sz w:val="24"/>
          <w:szCs w:val="24"/>
        </w:rPr>
        <w:t>One service sink.</w:t>
      </w:r>
    </w:p>
    <w:p w14:paraId="3E5F9A52" w14:textId="78383A4D" w:rsidR="00CD0521" w:rsidRPr="00CD0521" w:rsidRDefault="00CD0521" w:rsidP="00CD0521">
      <w:pPr>
        <w:pStyle w:val="ListParagraph"/>
        <w:numPr>
          <w:ilvl w:val="0"/>
          <w:numId w:val="53"/>
        </w:numPr>
        <w:spacing w:after="0" w:line="20" w:lineRule="atLeast"/>
        <w:rPr>
          <w:rFonts w:ascii="Times New Roman" w:hAnsi="Times New Roman"/>
          <w:sz w:val="24"/>
          <w:szCs w:val="24"/>
        </w:rPr>
      </w:pPr>
      <w:r>
        <w:rPr>
          <w:rFonts w:ascii="Times New Roman" w:hAnsi="Times New Roman"/>
          <w:sz w:val="24"/>
          <w:szCs w:val="24"/>
        </w:rPr>
        <w:t>One c</w:t>
      </w:r>
      <w:r w:rsidR="001E3DF9" w:rsidRPr="00CD0521">
        <w:rPr>
          <w:rFonts w:ascii="Times New Roman" w:hAnsi="Times New Roman"/>
          <w:sz w:val="24"/>
          <w:szCs w:val="24"/>
        </w:rPr>
        <w:t>omposite mop sink</w:t>
      </w:r>
      <w:r>
        <w:rPr>
          <w:rFonts w:ascii="Times New Roman" w:hAnsi="Times New Roman"/>
          <w:sz w:val="24"/>
          <w:szCs w:val="24"/>
        </w:rPr>
        <w:t>.</w:t>
      </w:r>
    </w:p>
    <w:p w14:paraId="39880EEE" w14:textId="42C3AA3E" w:rsidR="00CD0521" w:rsidRDefault="00CD0521" w:rsidP="00CD0521">
      <w:pPr>
        <w:pStyle w:val="ListParagraph"/>
        <w:numPr>
          <w:ilvl w:val="0"/>
          <w:numId w:val="53"/>
        </w:numPr>
        <w:spacing w:after="0" w:line="20" w:lineRule="atLeast"/>
        <w:rPr>
          <w:rFonts w:ascii="Times New Roman" w:hAnsi="Times New Roman"/>
          <w:sz w:val="24"/>
          <w:szCs w:val="24"/>
        </w:rPr>
      </w:pPr>
      <w:r w:rsidRPr="00CD0521">
        <w:rPr>
          <w:rFonts w:ascii="Times New Roman" w:hAnsi="Times New Roman"/>
          <w:sz w:val="24"/>
          <w:szCs w:val="24"/>
        </w:rPr>
        <w:t xml:space="preserve"> One 6-foot-wide coiling door for concession with stainless steel counter top</w:t>
      </w:r>
      <w:r>
        <w:rPr>
          <w:rFonts w:ascii="Times New Roman" w:hAnsi="Times New Roman"/>
          <w:sz w:val="24"/>
          <w:szCs w:val="24"/>
        </w:rPr>
        <w:t>.</w:t>
      </w:r>
    </w:p>
    <w:p w14:paraId="7418B301" w14:textId="538A1377" w:rsidR="00CD0521" w:rsidRDefault="00CD0521" w:rsidP="00CD0521">
      <w:pPr>
        <w:pStyle w:val="ListParagraph"/>
        <w:numPr>
          <w:ilvl w:val="0"/>
          <w:numId w:val="53"/>
        </w:numPr>
        <w:spacing w:after="0" w:line="20" w:lineRule="atLeast"/>
        <w:rPr>
          <w:rFonts w:ascii="Times New Roman" w:hAnsi="Times New Roman"/>
          <w:sz w:val="24"/>
          <w:szCs w:val="24"/>
        </w:rPr>
      </w:pPr>
      <w:r>
        <w:rPr>
          <w:rFonts w:ascii="Times New Roman" w:hAnsi="Times New Roman"/>
          <w:sz w:val="24"/>
          <w:szCs w:val="24"/>
        </w:rPr>
        <w:t>One floor drain.</w:t>
      </w:r>
    </w:p>
    <w:p w14:paraId="3BAF9365" w14:textId="3460051E" w:rsidR="00CD0521" w:rsidRDefault="00CD0521" w:rsidP="00CD0521">
      <w:pPr>
        <w:pStyle w:val="ListParagraph"/>
        <w:numPr>
          <w:ilvl w:val="0"/>
          <w:numId w:val="53"/>
        </w:numPr>
        <w:spacing w:after="0" w:line="20" w:lineRule="atLeast"/>
        <w:rPr>
          <w:rFonts w:ascii="Times New Roman" w:hAnsi="Times New Roman"/>
          <w:sz w:val="24"/>
          <w:szCs w:val="24"/>
        </w:rPr>
      </w:pPr>
      <w:r>
        <w:rPr>
          <w:rFonts w:ascii="Times New Roman" w:hAnsi="Times New Roman"/>
          <w:sz w:val="24"/>
          <w:szCs w:val="24"/>
        </w:rPr>
        <w:t>One exhaust fan with switch.</w:t>
      </w:r>
    </w:p>
    <w:p w14:paraId="4158EC4F" w14:textId="1DF9BD76" w:rsidR="00CD0521" w:rsidRDefault="00CD0521" w:rsidP="00CD0521">
      <w:pPr>
        <w:pStyle w:val="ListParagraph"/>
        <w:numPr>
          <w:ilvl w:val="0"/>
          <w:numId w:val="53"/>
        </w:numPr>
        <w:spacing w:after="0" w:line="20" w:lineRule="atLeast"/>
        <w:rPr>
          <w:rFonts w:ascii="Times New Roman" w:hAnsi="Times New Roman"/>
          <w:sz w:val="24"/>
          <w:szCs w:val="24"/>
        </w:rPr>
      </w:pPr>
      <w:r>
        <w:rPr>
          <w:rFonts w:ascii="Times New Roman" w:hAnsi="Times New Roman"/>
          <w:sz w:val="24"/>
          <w:szCs w:val="24"/>
        </w:rPr>
        <w:t>LED light fixtures.</w:t>
      </w:r>
    </w:p>
    <w:p w14:paraId="435AAEB5" w14:textId="18F1E39E" w:rsidR="00CD0521" w:rsidRDefault="00CD0521" w:rsidP="00CD0521">
      <w:pPr>
        <w:pStyle w:val="ListParagraph"/>
        <w:numPr>
          <w:ilvl w:val="0"/>
          <w:numId w:val="53"/>
        </w:numPr>
        <w:spacing w:after="0" w:line="20" w:lineRule="atLeast"/>
        <w:rPr>
          <w:rFonts w:ascii="Times New Roman" w:hAnsi="Times New Roman"/>
          <w:sz w:val="24"/>
          <w:szCs w:val="24"/>
        </w:rPr>
      </w:pPr>
      <w:r>
        <w:rPr>
          <w:rFonts w:ascii="Times New Roman" w:hAnsi="Times New Roman"/>
          <w:sz w:val="24"/>
          <w:szCs w:val="24"/>
        </w:rPr>
        <w:t>One wall hydrant concealed.</w:t>
      </w:r>
    </w:p>
    <w:p w14:paraId="67FBDD74" w14:textId="7E3A0369" w:rsidR="00CD0521" w:rsidRDefault="00CD0521" w:rsidP="00CD0521">
      <w:pPr>
        <w:pStyle w:val="ListParagraph"/>
        <w:numPr>
          <w:ilvl w:val="0"/>
          <w:numId w:val="53"/>
        </w:numPr>
        <w:spacing w:after="0" w:line="20" w:lineRule="atLeast"/>
        <w:rPr>
          <w:rFonts w:ascii="Times New Roman" w:hAnsi="Times New Roman"/>
          <w:sz w:val="24"/>
          <w:szCs w:val="24"/>
        </w:rPr>
      </w:pPr>
      <w:r>
        <w:rPr>
          <w:rFonts w:ascii="Times New Roman" w:hAnsi="Times New Roman"/>
          <w:sz w:val="24"/>
          <w:szCs w:val="24"/>
        </w:rPr>
        <w:t>One unit heater.</w:t>
      </w:r>
    </w:p>
    <w:p w14:paraId="651350A1" w14:textId="6F6ABA55" w:rsidR="00CD0521" w:rsidRDefault="00CD0521" w:rsidP="00CD0521">
      <w:pPr>
        <w:pStyle w:val="ListParagraph"/>
        <w:numPr>
          <w:ilvl w:val="0"/>
          <w:numId w:val="53"/>
        </w:numPr>
        <w:spacing w:after="0" w:line="20" w:lineRule="atLeast"/>
        <w:rPr>
          <w:rFonts w:ascii="Times New Roman" w:hAnsi="Times New Roman"/>
          <w:sz w:val="24"/>
          <w:szCs w:val="24"/>
        </w:rPr>
      </w:pPr>
      <w:r>
        <w:rPr>
          <w:rFonts w:ascii="Times New Roman" w:hAnsi="Times New Roman"/>
          <w:sz w:val="24"/>
          <w:szCs w:val="24"/>
        </w:rPr>
        <w:t xml:space="preserve">Dedicated receptacles. </w:t>
      </w:r>
    </w:p>
    <w:p w14:paraId="4FDDDE3D" w14:textId="6664A2C8" w:rsidR="00CD0521" w:rsidRDefault="00CD0521" w:rsidP="00CD0521">
      <w:pPr>
        <w:pStyle w:val="ListParagraph"/>
        <w:numPr>
          <w:ilvl w:val="0"/>
          <w:numId w:val="53"/>
        </w:numPr>
        <w:spacing w:after="0" w:line="20" w:lineRule="atLeast"/>
        <w:rPr>
          <w:rFonts w:ascii="Times New Roman" w:hAnsi="Times New Roman"/>
          <w:sz w:val="24"/>
          <w:szCs w:val="24"/>
        </w:rPr>
      </w:pPr>
      <w:r>
        <w:rPr>
          <w:rFonts w:ascii="Times New Roman" w:hAnsi="Times New Roman"/>
          <w:sz w:val="24"/>
          <w:szCs w:val="24"/>
        </w:rPr>
        <w:t>Designated hot water heater (specify size in bid).</w:t>
      </w:r>
    </w:p>
    <w:p w14:paraId="0FD2FC5B" w14:textId="77777777" w:rsidR="00CD0521" w:rsidRDefault="00CD0521" w:rsidP="00CD0521">
      <w:pPr>
        <w:spacing w:line="20" w:lineRule="atLeast"/>
        <w:rPr>
          <w:szCs w:val="24"/>
        </w:rPr>
      </w:pPr>
    </w:p>
    <w:p w14:paraId="480D5E2C" w14:textId="7A9A195D" w:rsidR="00CD0521" w:rsidRPr="00CD03BD" w:rsidRDefault="00CD0521" w:rsidP="00CD0521">
      <w:pPr>
        <w:spacing w:line="20" w:lineRule="atLeast"/>
        <w:rPr>
          <w:b/>
          <w:bCs/>
          <w:szCs w:val="24"/>
        </w:rPr>
      </w:pPr>
      <w:r w:rsidRPr="00CD03BD">
        <w:rPr>
          <w:b/>
          <w:bCs/>
          <w:szCs w:val="24"/>
        </w:rPr>
        <w:t>Optional items the Town would like, specific cost in bid packet</w:t>
      </w:r>
      <w:r w:rsidR="00CD03BD">
        <w:rPr>
          <w:b/>
          <w:bCs/>
          <w:szCs w:val="24"/>
        </w:rPr>
        <w:t xml:space="preserve"> under “detailed cost statement”</w:t>
      </w:r>
      <w:r w:rsidRPr="00CD03BD">
        <w:rPr>
          <w:b/>
          <w:bCs/>
          <w:szCs w:val="24"/>
        </w:rPr>
        <w:t>:</w:t>
      </w:r>
    </w:p>
    <w:p w14:paraId="2B08808E" w14:textId="1A8E26CA" w:rsidR="00CD0521" w:rsidRPr="00CD03BD" w:rsidRDefault="00CD03BD" w:rsidP="00CD03BD">
      <w:pPr>
        <w:pStyle w:val="ListParagraph"/>
        <w:numPr>
          <w:ilvl w:val="0"/>
          <w:numId w:val="61"/>
        </w:numPr>
        <w:spacing w:after="0" w:line="20" w:lineRule="atLeast"/>
        <w:rPr>
          <w:rFonts w:ascii="Times New Roman" w:hAnsi="Times New Roman"/>
          <w:sz w:val="24"/>
          <w:szCs w:val="24"/>
        </w:rPr>
      </w:pPr>
      <w:r w:rsidRPr="00CD03BD">
        <w:rPr>
          <w:rFonts w:ascii="Times New Roman" w:hAnsi="Times New Roman"/>
          <w:sz w:val="24"/>
          <w:szCs w:val="24"/>
        </w:rPr>
        <w:t>Marine grade skylights in each restroom.</w:t>
      </w:r>
    </w:p>
    <w:p w14:paraId="5AFD3BEB" w14:textId="507CD5D8" w:rsidR="00CD03BD" w:rsidRPr="00CD03BD" w:rsidRDefault="00CD03BD" w:rsidP="00CD03BD">
      <w:pPr>
        <w:pStyle w:val="ListParagraph"/>
        <w:numPr>
          <w:ilvl w:val="0"/>
          <w:numId w:val="61"/>
        </w:numPr>
        <w:spacing w:after="0" w:line="20" w:lineRule="atLeast"/>
        <w:rPr>
          <w:rFonts w:ascii="Times New Roman" w:hAnsi="Times New Roman"/>
          <w:sz w:val="24"/>
          <w:szCs w:val="24"/>
        </w:rPr>
      </w:pPr>
      <w:r w:rsidRPr="00CD03BD">
        <w:rPr>
          <w:rFonts w:ascii="Times New Roman" w:hAnsi="Times New Roman"/>
          <w:sz w:val="24"/>
          <w:szCs w:val="24"/>
        </w:rPr>
        <w:t>Timed electric door locking system on the restrooms.</w:t>
      </w:r>
    </w:p>
    <w:p w14:paraId="71B397BF" w14:textId="7A1C13C6" w:rsidR="00CD03BD" w:rsidRPr="00CD03BD" w:rsidRDefault="00CD03BD" w:rsidP="00CD03BD">
      <w:pPr>
        <w:pStyle w:val="ListParagraph"/>
        <w:numPr>
          <w:ilvl w:val="0"/>
          <w:numId w:val="61"/>
        </w:numPr>
        <w:spacing w:after="0" w:line="20" w:lineRule="atLeast"/>
        <w:rPr>
          <w:rFonts w:ascii="Times New Roman" w:hAnsi="Times New Roman"/>
          <w:sz w:val="24"/>
          <w:szCs w:val="24"/>
        </w:rPr>
      </w:pPr>
      <w:r w:rsidRPr="00CD03BD">
        <w:rPr>
          <w:rFonts w:ascii="Times New Roman" w:hAnsi="Times New Roman"/>
          <w:sz w:val="24"/>
          <w:szCs w:val="24"/>
        </w:rPr>
        <w:t>Insulation of building.</w:t>
      </w:r>
    </w:p>
    <w:p w14:paraId="07D07688" w14:textId="77777777" w:rsidR="00CE2063" w:rsidRDefault="00CE2063" w:rsidP="007F61BF">
      <w:pPr>
        <w:ind w:left="720"/>
      </w:pPr>
    </w:p>
    <w:p w14:paraId="7479A850" w14:textId="6342C69A" w:rsidR="00CE2063" w:rsidRDefault="008F1F8C" w:rsidP="008F1F8C">
      <w:pPr>
        <w:rPr>
          <w:b/>
          <w:bCs/>
        </w:rPr>
      </w:pPr>
      <w:r>
        <w:rPr>
          <w:b/>
          <w:bCs/>
        </w:rPr>
        <w:t>Miscellaneous Requirements include:</w:t>
      </w:r>
    </w:p>
    <w:p w14:paraId="458DD6D3" w14:textId="43D7E00A" w:rsidR="008F1F8C" w:rsidRPr="002C4B86" w:rsidRDefault="002C4B86" w:rsidP="008F1F8C">
      <w:pPr>
        <w:pStyle w:val="ListParagraph"/>
        <w:numPr>
          <w:ilvl w:val="0"/>
          <w:numId w:val="63"/>
        </w:numPr>
        <w:rPr>
          <w:rFonts w:ascii="Times New Roman" w:hAnsi="Times New Roman"/>
        </w:rPr>
      </w:pPr>
      <w:r w:rsidRPr="002C4B86">
        <w:rPr>
          <w:rFonts w:ascii="Times New Roman" w:hAnsi="Times New Roman"/>
        </w:rPr>
        <w:t>Supplier shall include transportation cost to the site.</w:t>
      </w:r>
    </w:p>
    <w:p w14:paraId="55BAA502" w14:textId="791C8AE8" w:rsidR="002C4B86" w:rsidRPr="002C4B86" w:rsidRDefault="002C4B86" w:rsidP="008F1F8C">
      <w:pPr>
        <w:pStyle w:val="ListParagraph"/>
        <w:numPr>
          <w:ilvl w:val="0"/>
          <w:numId w:val="63"/>
        </w:numPr>
        <w:rPr>
          <w:rFonts w:ascii="Times New Roman" w:hAnsi="Times New Roman"/>
        </w:rPr>
      </w:pPr>
      <w:r w:rsidRPr="002C4B86">
        <w:rPr>
          <w:rFonts w:ascii="Times New Roman" w:hAnsi="Times New Roman"/>
        </w:rPr>
        <w:t>Supplier shall include installation of the building on an Owner-provided stone pad.</w:t>
      </w:r>
    </w:p>
    <w:p w14:paraId="32464FEF" w14:textId="6DA0DD63" w:rsidR="002C4B86" w:rsidRPr="002C4B86" w:rsidRDefault="002C4B86" w:rsidP="008F1F8C">
      <w:pPr>
        <w:pStyle w:val="ListParagraph"/>
        <w:numPr>
          <w:ilvl w:val="0"/>
          <w:numId w:val="63"/>
        </w:numPr>
        <w:rPr>
          <w:rFonts w:ascii="Times New Roman" w:hAnsi="Times New Roman"/>
        </w:rPr>
      </w:pPr>
      <w:r w:rsidRPr="002C4B86">
        <w:rPr>
          <w:rFonts w:ascii="Times New Roman" w:hAnsi="Times New Roman"/>
        </w:rPr>
        <w:t>The owner will be responsible for making all final utility connections.</w:t>
      </w:r>
    </w:p>
    <w:p w14:paraId="69C7C929" w14:textId="77777777" w:rsidR="008F1F8C" w:rsidRPr="008F1F8C" w:rsidRDefault="008F1F8C" w:rsidP="008F1F8C">
      <w:pPr>
        <w:rPr>
          <w:b/>
          <w:bCs/>
        </w:rPr>
      </w:pPr>
    </w:p>
    <w:p w14:paraId="4251D563" w14:textId="77777777" w:rsidR="00CE2063" w:rsidRDefault="00CE2063" w:rsidP="007F61BF">
      <w:pPr>
        <w:ind w:left="720"/>
      </w:pPr>
    </w:p>
    <w:p w14:paraId="4ABDF390" w14:textId="77777777" w:rsidR="0026324D" w:rsidRDefault="0026324D" w:rsidP="007F61BF">
      <w:pPr>
        <w:ind w:left="720"/>
      </w:pPr>
      <w:bookmarkStart w:id="2" w:name="_Toc46998843"/>
    </w:p>
    <w:p w14:paraId="4B3FAD2B" w14:textId="77777777" w:rsidR="0026324D" w:rsidRDefault="0026324D" w:rsidP="007F61BF">
      <w:pPr>
        <w:ind w:left="720"/>
      </w:pPr>
    </w:p>
    <w:p w14:paraId="3211C625" w14:textId="77777777" w:rsidR="0026324D" w:rsidRDefault="0026324D" w:rsidP="0026324D">
      <w:pPr>
        <w:sectPr w:rsidR="0026324D" w:rsidSect="00E6132D">
          <w:headerReference w:type="default" r:id="rId9"/>
          <w:headerReference w:type="first" r:id="rId10"/>
          <w:pgSz w:w="12240" w:h="15840"/>
          <w:pgMar w:top="1152" w:right="1080" w:bottom="720" w:left="1080" w:header="720" w:footer="576" w:gutter="0"/>
          <w:cols w:space="720"/>
          <w:titlePg/>
          <w:docGrid w:linePitch="326"/>
        </w:sectPr>
      </w:pPr>
    </w:p>
    <w:p w14:paraId="599606D6" w14:textId="77777777" w:rsidR="0026324D" w:rsidRDefault="0026324D" w:rsidP="0026324D"/>
    <w:p w14:paraId="020993B5" w14:textId="77777777" w:rsidR="0026324D" w:rsidRDefault="0026324D" w:rsidP="0026324D">
      <w:pPr>
        <w:pStyle w:val="Heading1"/>
        <w:numPr>
          <w:ilvl w:val="0"/>
          <w:numId w:val="37"/>
        </w:numPr>
        <w:rPr>
          <w:rFonts w:ascii="Times New Roman" w:hAnsi="Times New Roman"/>
          <w:caps/>
          <w:color w:val="0070C0"/>
        </w:rPr>
      </w:pPr>
      <w:bookmarkStart w:id="3" w:name="_Toc137734357"/>
      <w:bookmarkStart w:id="4" w:name="_Toc155968984"/>
      <w:r w:rsidRPr="00992253">
        <w:rPr>
          <w:rFonts w:ascii="Times New Roman" w:hAnsi="Times New Roman"/>
          <w:caps/>
          <w:color w:val="0070C0"/>
        </w:rPr>
        <w:t>Project Location Map</w:t>
      </w:r>
      <w:bookmarkEnd w:id="3"/>
      <w:bookmarkEnd w:id="4"/>
    </w:p>
    <w:p w14:paraId="3CFCB988" w14:textId="77777777" w:rsidR="0026324D" w:rsidRDefault="0026324D" w:rsidP="0026324D"/>
    <w:p w14:paraId="3C972C60" w14:textId="0C577D77" w:rsidR="0026324D" w:rsidRDefault="0026324D" w:rsidP="0026324D">
      <w:r>
        <w:rPr>
          <w:noProof/>
        </w:rPr>
        <w:drawing>
          <wp:inline distT="0" distB="0" distL="0" distR="0" wp14:anchorId="407C0603" wp14:editId="571010BC">
            <wp:extent cx="8029575" cy="4782219"/>
            <wp:effectExtent l="0" t="0" r="0" b="0"/>
            <wp:docPr id="1203197112" name="Picture 1" descr="A picture containing map, text, screenshot, aerial phot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97112" name="Picture 1" descr="A picture containing map, text, screenshot, aerial photograph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8037060" cy="4786677"/>
                    </a:xfrm>
                    <a:prstGeom prst="rect">
                      <a:avLst/>
                    </a:prstGeom>
                  </pic:spPr>
                </pic:pic>
              </a:graphicData>
            </a:graphic>
          </wp:inline>
        </w:drawing>
      </w:r>
    </w:p>
    <w:p w14:paraId="3BA23C57" w14:textId="77777777" w:rsidR="0026324D" w:rsidRDefault="0026324D" w:rsidP="0026324D"/>
    <w:p w14:paraId="6EEB53E1" w14:textId="77777777" w:rsidR="0026324D" w:rsidRPr="0026324D" w:rsidRDefault="0026324D" w:rsidP="0026324D">
      <w:pPr>
        <w:sectPr w:rsidR="0026324D" w:rsidRPr="0026324D" w:rsidSect="0026324D">
          <w:headerReference w:type="first" r:id="rId12"/>
          <w:pgSz w:w="15840" w:h="12240" w:orient="landscape"/>
          <w:pgMar w:top="1080" w:right="1152" w:bottom="1080" w:left="720" w:header="720" w:footer="576" w:gutter="0"/>
          <w:cols w:space="720"/>
          <w:titlePg/>
          <w:docGrid w:linePitch="326"/>
        </w:sectPr>
      </w:pPr>
    </w:p>
    <w:p w14:paraId="21C1C590" w14:textId="77777777" w:rsidR="007F61BF" w:rsidRDefault="007F61BF" w:rsidP="007F61BF"/>
    <w:p w14:paraId="21C4E707" w14:textId="77777777" w:rsidR="000901EB" w:rsidRPr="00912858" w:rsidRDefault="00F04DA5" w:rsidP="00384488">
      <w:pPr>
        <w:pStyle w:val="Heading1"/>
        <w:numPr>
          <w:ilvl w:val="0"/>
          <w:numId w:val="37"/>
        </w:numPr>
        <w:rPr>
          <w:rFonts w:ascii="Times New Roman" w:hAnsi="Times New Roman"/>
          <w:color w:val="0070C0"/>
        </w:rPr>
      </w:pPr>
      <w:bookmarkStart w:id="5" w:name="_Toc155968985"/>
      <w:r w:rsidRPr="00912858">
        <w:rPr>
          <w:rFonts w:ascii="Times New Roman" w:hAnsi="Times New Roman"/>
          <w:color w:val="0070C0"/>
        </w:rPr>
        <w:t>SUBMITTAL REQUIREMENTS</w:t>
      </w:r>
      <w:bookmarkEnd w:id="2"/>
      <w:bookmarkEnd w:id="5"/>
      <w:r w:rsidRPr="00912858">
        <w:rPr>
          <w:rFonts w:ascii="Times New Roman" w:hAnsi="Times New Roman"/>
          <w:color w:val="0070C0"/>
        </w:rPr>
        <w:t xml:space="preserve"> </w:t>
      </w:r>
    </w:p>
    <w:p w14:paraId="19DFC1FD" w14:textId="4C030D53" w:rsidR="007F61BF" w:rsidRDefault="007F61BF" w:rsidP="00147123">
      <w:pPr>
        <w:ind w:left="720"/>
        <w:rPr>
          <w:szCs w:val="24"/>
        </w:rPr>
      </w:pPr>
      <w:r w:rsidRPr="00DE4695">
        <w:rPr>
          <w:szCs w:val="24"/>
        </w:rPr>
        <w:t xml:space="preserve">Please submit </w:t>
      </w:r>
      <w:r>
        <w:rPr>
          <w:szCs w:val="24"/>
        </w:rPr>
        <w:t>at leas</w:t>
      </w:r>
      <w:r w:rsidR="00DC2FB3">
        <w:rPr>
          <w:szCs w:val="24"/>
        </w:rPr>
        <w:t>t five (5</w:t>
      </w:r>
      <w:r w:rsidR="006A12E8">
        <w:rPr>
          <w:szCs w:val="24"/>
        </w:rPr>
        <w:t>) hard</w:t>
      </w:r>
      <w:r>
        <w:rPr>
          <w:szCs w:val="24"/>
        </w:rPr>
        <w:t xml:space="preserve"> copies of your bid</w:t>
      </w:r>
      <w:r w:rsidRPr="00DE4695">
        <w:rPr>
          <w:szCs w:val="24"/>
        </w:rPr>
        <w:t xml:space="preserve"> to Town of Emmitsburg, Attn: Town Manager, 300A South Seton Avenue Emmitsburg MD 21727. </w:t>
      </w:r>
      <w:r>
        <w:rPr>
          <w:szCs w:val="24"/>
        </w:rPr>
        <w:t xml:space="preserve">No email submittals will be accepted. </w:t>
      </w:r>
      <w:r w:rsidRPr="00DE4695">
        <w:rPr>
          <w:szCs w:val="24"/>
        </w:rPr>
        <w:t>Please note on bids,</w:t>
      </w:r>
      <w:r>
        <w:rPr>
          <w:szCs w:val="24"/>
        </w:rPr>
        <w:t xml:space="preserve"> </w:t>
      </w:r>
      <w:r w:rsidRPr="00E34817">
        <w:rPr>
          <w:b/>
        </w:rPr>
        <w:t>“</w:t>
      </w:r>
      <w:r w:rsidR="00DC2FB3" w:rsidRPr="00DC2FB3">
        <w:rPr>
          <w:b/>
        </w:rPr>
        <w:t xml:space="preserve">RESTROOM </w:t>
      </w:r>
      <w:r w:rsidRPr="00DC2FB3">
        <w:rPr>
          <w:b/>
        </w:rPr>
        <w:t>BID, Do Not Open.”</w:t>
      </w:r>
      <w:r w:rsidRPr="00DC2FB3">
        <w:rPr>
          <w:szCs w:val="24"/>
        </w:rPr>
        <w:t xml:space="preserve"> </w:t>
      </w:r>
      <w:r w:rsidR="00147123" w:rsidRPr="00DC2FB3">
        <w:rPr>
          <w:szCs w:val="24"/>
        </w:rPr>
        <w:t>C</w:t>
      </w:r>
      <w:r w:rsidR="00147123" w:rsidRPr="00DC2FB3">
        <w:rPr>
          <w:sz w:val="23"/>
          <w:szCs w:val="23"/>
        </w:rPr>
        <w:t>ontractors can either mail submittals, deliver submittals to the Town Office</w:t>
      </w:r>
      <w:r w:rsidR="00147123">
        <w:rPr>
          <w:sz w:val="23"/>
          <w:szCs w:val="23"/>
        </w:rPr>
        <w:t xml:space="preserve"> on the 2</w:t>
      </w:r>
      <w:r w:rsidR="00147123" w:rsidRPr="007571D0">
        <w:rPr>
          <w:sz w:val="23"/>
          <w:szCs w:val="23"/>
          <w:vertAlign w:val="superscript"/>
        </w:rPr>
        <w:t>nd</w:t>
      </w:r>
      <w:r w:rsidR="00147123">
        <w:rPr>
          <w:sz w:val="23"/>
          <w:szCs w:val="23"/>
        </w:rPr>
        <w:t xml:space="preserve"> floor, or place submittals in the black drop box labeled “Town of Emmitsburg” at the rear of the Emmitsburg Community Center (300A South Seton Ave.). If a submittal receipt is requested, please email info@emmitsburgmd.gov or call 301-600-6300.</w:t>
      </w:r>
      <w:r w:rsidR="00147123">
        <w:rPr>
          <w:szCs w:val="24"/>
        </w:rPr>
        <w:t xml:space="preserve"> At the minimum, a</w:t>
      </w:r>
      <w:r w:rsidR="00147123" w:rsidRPr="00DE4695">
        <w:rPr>
          <w:szCs w:val="24"/>
        </w:rPr>
        <w:t>ll bids must includ</w:t>
      </w:r>
      <w:r w:rsidR="00147123">
        <w:rPr>
          <w:szCs w:val="24"/>
        </w:rPr>
        <w:t>e the following:</w:t>
      </w:r>
    </w:p>
    <w:p w14:paraId="3821B8DA" w14:textId="77777777" w:rsidR="00147123" w:rsidRPr="00147123" w:rsidRDefault="00147123" w:rsidP="00147123">
      <w:pPr>
        <w:ind w:left="720"/>
        <w:rPr>
          <w:szCs w:val="24"/>
        </w:rPr>
      </w:pPr>
    </w:p>
    <w:p w14:paraId="00BD4C4B" w14:textId="77777777" w:rsidR="007F61BF" w:rsidRPr="003B752D" w:rsidRDefault="007F61BF" w:rsidP="007F61BF">
      <w:pPr>
        <w:pStyle w:val="ListParagraph"/>
        <w:widowControl w:val="0"/>
        <w:numPr>
          <w:ilvl w:val="0"/>
          <w:numId w:val="5"/>
        </w:numPr>
        <w:autoSpaceDE w:val="0"/>
        <w:autoSpaceDN w:val="0"/>
        <w:adjustRightInd w:val="0"/>
        <w:spacing w:after="0" w:line="240" w:lineRule="auto"/>
        <w:rPr>
          <w:rFonts w:ascii="Times New Roman" w:hAnsi="Times New Roman"/>
          <w:sz w:val="24"/>
        </w:rPr>
      </w:pPr>
      <w:r w:rsidRPr="004E5374">
        <w:rPr>
          <w:rFonts w:ascii="Times New Roman" w:hAnsi="Times New Roman"/>
          <w:b/>
          <w:sz w:val="24"/>
        </w:rPr>
        <w:t>Letter of Transmittal:</w:t>
      </w:r>
      <w:r w:rsidRPr="004E5374">
        <w:rPr>
          <w:rFonts w:ascii="Times New Roman" w:hAnsi="Times New Roman"/>
          <w:sz w:val="24"/>
        </w:rPr>
        <w:t xml:space="preserve"> The letter of transmittal must contain the following information: </w:t>
      </w:r>
    </w:p>
    <w:p w14:paraId="086E5B72" w14:textId="0F82DC05" w:rsidR="007F61BF" w:rsidRPr="00293FB1" w:rsidRDefault="007F61BF" w:rsidP="00293FB1">
      <w:pPr>
        <w:pStyle w:val="ListParagraph"/>
        <w:widowControl w:val="0"/>
        <w:numPr>
          <w:ilvl w:val="0"/>
          <w:numId w:val="24"/>
        </w:numPr>
        <w:autoSpaceDE w:val="0"/>
        <w:autoSpaceDN w:val="0"/>
        <w:adjustRightInd w:val="0"/>
        <w:spacing w:after="0" w:line="240" w:lineRule="auto"/>
        <w:rPr>
          <w:rFonts w:ascii="Times New Roman" w:hAnsi="Times New Roman"/>
          <w:sz w:val="24"/>
        </w:rPr>
      </w:pPr>
      <w:r w:rsidRPr="004E5374">
        <w:rPr>
          <w:rFonts w:ascii="Times New Roman" w:hAnsi="Times New Roman"/>
          <w:sz w:val="24"/>
        </w:rPr>
        <w:t>Name, title, address, e-mail address, and telephone number of the person(s) whom corr</w:t>
      </w:r>
      <w:r>
        <w:rPr>
          <w:rFonts w:ascii="Times New Roman" w:hAnsi="Times New Roman"/>
          <w:sz w:val="24"/>
        </w:rPr>
        <w:t>espondence should be directed regarding the bid and any questions.</w:t>
      </w:r>
    </w:p>
    <w:p w14:paraId="206A3AB0" w14:textId="0D038711" w:rsidR="00DC2FB3" w:rsidRPr="00DC2FB3" w:rsidRDefault="00DC2FB3" w:rsidP="007F61BF">
      <w:pPr>
        <w:pStyle w:val="ListParagraph"/>
        <w:widowControl w:val="0"/>
        <w:numPr>
          <w:ilvl w:val="0"/>
          <w:numId w:val="24"/>
        </w:numPr>
        <w:autoSpaceDE w:val="0"/>
        <w:autoSpaceDN w:val="0"/>
        <w:adjustRightInd w:val="0"/>
        <w:spacing w:after="0" w:line="240" w:lineRule="auto"/>
        <w:rPr>
          <w:rFonts w:ascii="Times New Roman" w:hAnsi="Times New Roman"/>
          <w:sz w:val="24"/>
        </w:rPr>
      </w:pPr>
      <w:r w:rsidRPr="00DC2FB3">
        <w:rPr>
          <w:rFonts w:ascii="Times New Roman" w:hAnsi="Times New Roman"/>
          <w:sz w:val="24"/>
        </w:rPr>
        <w:t>Is unloading and setting the building</w:t>
      </w:r>
      <w:r w:rsidR="006A12E8">
        <w:rPr>
          <w:rFonts w:ascii="Times New Roman" w:hAnsi="Times New Roman"/>
          <w:sz w:val="24"/>
        </w:rPr>
        <w:t xml:space="preserve"> an option your company provides?</w:t>
      </w:r>
    </w:p>
    <w:p w14:paraId="5FA73EED" w14:textId="77777777" w:rsidR="007F61BF" w:rsidRPr="00DC2FB3" w:rsidRDefault="007F61BF" w:rsidP="007F61BF">
      <w:pPr>
        <w:pStyle w:val="ListParagraph"/>
        <w:widowControl w:val="0"/>
        <w:numPr>
          <w:ilvl w:val="0"/>
          <w:numId w:val="24"/>
        </w:numPr>
        <w:autoSpaceDE w:val="0"/>
        <w:autoSpaceDN w:val="0"/>
        <w:adjustRightInd w:val="0"/>
        <w:spacing w:after="0" w:line="20" w:lineRule="atLeast"/>
        <w:rPr>
          <w:rFonts w:ascii="Times New Roman" w:hAnsi="Times New Roman"/>
          <w:sz w:val="24"/>
        </w:rPr>
      </w:pPr>
      <w:r w:rsidRPr="00DC2FB3">
        <w:rPr>
          <w:rFonts w:ascii="Times New Roman" w:hAnsi="Times New Roman"/>
          <w:sz w:val="24"/>
        </w:rPr>
        <w:t xml:space="preserve">Statement which indicates “proposal and cost schedule shall be valid and binding for ninety (90) days following proposal due date and will become part of the contract that is negotiated with the Town of Emmitsburg”.  </w:t>
      </w:r>
    </w:p>
    <w:p w14:paraId="2E25FA1E" w14:textId="77777777" w:rsidR="007F61BF" w:rsidRPr="00912858" w:rsidRDefault="007F61BF" w:rsidP="007F61BF">
      <w:pPr>
        <w:pStyle w:val="ListParagraph"/>
        <w:widowControl w:val="0"/>
        <w:autoSpaceDE w:val="0"/>
        <w:autoSpaceDN w:val="0"/>
        <w:adjustRightInd w:val="0"/>
        <w:spacing w:after="0" w:line="20" w:lineRule="atLeast"/>
        <w:ind w:left="0"/>
        <w:rPr>
          <w:rFonts w:ascii="Times New Roman" w:eastAsia="Times New Roman" w:hAnsi="Times New Roman"/>
          <w:sz w:val="24"/>
          <w:szCs w:val="24"/>
        </w:rPr>
      </w:pPr>
    </w:p>
    <w:p w14:paraId="01F91995" w14:textId="77777777" w:rsidR="007F61BF" w:rsidRDefault="007F61BF" w:rsidP="007F61BF">
      <w:pPr>
        <w:pStyle w:val="ListParagraph"/>
        <w:widowControl w:val="0"/>
        <w:numPr>
          <w:ilvl w:val="0"/>
          <w:numId w:val="5"/>
        </w:numPr>
        <w:autoSpaceDE w:val="0"/>
        <w:autoSpaceDN w:val="0"/>
        <w:adjustRightInd w:val="0"/>
        <w:spacing w:after="0" w:line="20" w:lineRule="atLeast"/>
        <w:rPr>
          <w:rFonts w:ascii="Times New Roman" w:eastAsia="Times New Roman" w:hAnsi="Times New Roman"/>
          <w:b/>
          <w:sz w:val="24"/>
          <w:szCs w:val="24"/>
        </w:rPr>
      </w:pPr>
      <w:r w:rsidRPr="0038781E">
        <w:rPr>
          <w:rFonts w:ascii="Times New Roman" w:eastAsia="Times New Roman" w:hAnsi="Times New Roman"/>
          <w:b/>
          <w:sz w:val="24"/>
          <w:szCs w:val="24"/>
        </w:rPr>
        <w:t>Detailed cost statement</w:t>
      </w:r>
      <w:r>
        <w:rPr>
          <w:rFonts w:ascii="Times New Roman" w:eastAsia="Times New Roman" w:hAnsi="Times New Roman"/>
          <w:b/>
          <w:sz w:val="24"/>
          <w:szCs w:val="24"/>
        </w:rPr>
        <w:t>:</w:t>
      </w:r>
    </w:p>
    <w:p w14:paraId="5DDE5F76" w14:textId="1250658D" w:rsidR="00293FB1" w:rsidRDefault="007F61BF" w:rsidP="00293FB1">
      <w:pPr>
        <w:pStyle w:val="ListParagraph"/>
        <w:widowControl w:val="0"/>
        <w:autoSpaceDE w:val="0"/>
        <w:autoSpaceDN w:val="0"/>
        <w:adjustRightInd w:val="0"/>
        <w:spacing w:after="0" w:line="20" w:lineRule="atLeast"/>
        <w:ind w:left="1080"/>
        <w:rPr>
          <w:rFonts w:ascii="Times New Roman" w:eastAsia="Times New Roman" w:hAnsi="Times New Roman"/>
          <w:sz w:val="24"/>
          <w:szCs w:val="24"/>
        </w:rPr>
      </w:pPr>
      <w:r w:rsidRPr="003964B8">
        <w:rPr>
          <w:rFonts w:ascii="Times New Roman" w:eastAsia="Times New Roman" w:hAnsi="Times New Roman"/>
          <w:sz w:val="24"/>
          <w:szCs w:val="24"/>
        </w:rPr>
        <w:t xml:space="preserve">Please list the </w:t>
      </w:r>
      <w:r w:rsidR="00293FB1">
        <w:rPr>
          <w:rFonts w:ascii="Times New Roman" w:eastAsia="Times New Roman" w:hAnsi="Times New Roman"/>
          <w:sz w:val="24"/>
          <w:szCs w:val="24"/>
        </w:rPr>
        <w:t xml:space="preserve">total cost of the building with costs specified for each item. Clearly state any engineering/state fees and transportation costs (if this is something offered). </w:t>
      </w:r>
      <w:r w:rsidR="006A12E8">
        <w:rPr>
          <w:rFonts w:ascii="Times New Roman" w:eastAsia="Times New Roman" w:hAnsi="Times New Roman"/>
          <w:sz w:val="24"/>
          <w:szCs w:val="24"/>
        </w:rPr>
        <w:t xml:space="preserve">Please note the Town is tax exempt. </w:t>
      </w:r>
      <w:r w:rsidR="006F09AB">
        <w:rPr>
          <w:rFonts w:ascii="Times New Roman" w:eastAsia="Times New Roman" w:hAnsi="Times New Roman"/>
          <w:sz w:val="24"/>
          <w:szCs w:val="24"/>
        </w:rPr>
        <w:t xml:space="preserve">Clearly state any price exclusions. </w:t>
      </w:r>
    </w:p>
    <w:p w14:paraId="460AEB4F" w14:textId="77777777" w:rsidR="007F61BF" w:rsidRDefault="007F61BF" w:rsidP="007F61BF">
      <w:pPr>
        <w:pStyle w:val="ListParagraph"/>
        <w:widowControl w:val="0"/>
        <w:autoSpaceDE w:val="0"/>
        <w:autoSpaceDN w:val="0"/>
        <w:adjustRightInd w:val="0"/>
        <w:spacing w:after="0" w:line="20" w:lineRule="atLeast"/>
        <w:ind w:left="1080"/>
        <w:rPr>
          <w:rFonts w:ascii="Times New Roman" w:eastAsia="Times New Roman" w:hAnsi="Times New Roman"/>
          <w:sz w:val="24"/>
          <w:szCs w:val="24"/>
        </w:rPr>
      </w:pPr>
    </w:p>
    <w:p w14:paraId="523E1EFC" w14:textId="47EBD19F" w:rsidR="00CE2063" w:rsidRDefault="00CE2063" w:rsidP="007F61BF">
      <w:pPr>
        <w:pStyle w:val="ListParagraph"/>
        <w:widowControl w:val="0"/>
        <w:numPr>
          <w:ilvl w:val="0"/>
          <w:numId w:val="5"/>
        </w:numPr>
        <w:autoSpaceDE w:val="0"/>
        <w:autoSpaceDN w:val="0"/>
        <w:adjustRightInd w:val="0"/>
        <w:spacing w:after="0" w:line="20" w:lineRule="atLeast"/>
        <w:rPr>
          <w:rFonts w:ascii="Times New Roman" w:eastAsia="Times New Roman" w:hAnsi="Times New Roman"/>
          <w:b/>
          <w:sz w:val="24"/>
          <w:szCs w:val="24"/>
        </w:rPr>
      </w:pPr>
      <w:r>
        <w:rPr>
          <w:rFonts w:ascii="Times New Roman" w:eastAsia="Times New Roman" w:hAnsi="Times New Roman"/>
          <w:b/>
          <w:sz w:val="24"/>
          <w:szCs w:val="24"/>
        </w:rPr>
        <w:t>Drawings/specs of proposed building.</w:t>
      </w:r>
    </w:p>
    <w:p w14:paraId="683D0743" w14:textId="77777777" w:rsidR="00CE2063" w:rsidRDefault="00CE2063" w:rsidP="00CE2063">
      <w:pPr>
        <w:pStyle w:val="ListParagraph"/>
        <w:widowControl w:val="0"/>
        <w:autoSpaceDE w:val="0"/>
        <w:autoSpaceDN w:val="0"/>
        <w:adjustRightInd w:val="0"/>
        <w:spacing w:after="0" w:line="20" w:lineRule="atLeast"/>
        <w:ind w:left="1080"/>
        <w:rPr>
          <w:rFonts w:ascii="Times New Roman" w:eastAsia="Times New Roman" w:hAnsi="Times New Roman"/>
          <w:b/>
          <w:sz w:val="24"/>
          <w:szCs w:val="24"/>
        </w:rPr>
      </w:pPr>
    </w:p>
    <w:p w14:paraId="313A4FAD" w14:textId="573974AE" w:rsidR="00DC2FB3" w:rsidRDefault="00DC2FB3" w:rsidP="007F61BF">
      <w:pPr>
        <w:pStyle w:val="ListParagraph"/>
        <w:widowControl w:val="0"/>
        <w:numPr>
          <w:ilvl w:val="0"/>
          <w:numId w:val="5"/>
        </w:numPr>
        <w:autoSpaceDE w:val="0"/>
        <w:autoSpaceDN w:val="0"/>
        <w:adjustRightInd w:val="0"/>
        <w:spacing w:after="0" w:line="20" w:lineRule="atLeast"/>
        <w:rPr>
          <w:rFonts w:ascii="Times New Roman" w:eastAsia="Times New Roman" w:hAnsi="Times New Roman"/>
          <w:b/>
          <w:sz w:val="24"/>
          <w:szCs w:val="24"/>
        </w:rPr>
      </w:pPr>
      <w:r>
        <w:rPr>
          <w:rFonts w:ascii="Times New Roman" w:eastAsia="Times New Roman" w:hAnsi="Times New Roman"/>
          <w:b/>
          <w:sz w:val="24"/>
          <w:szCs w:val="24"/>
        </w:rPr>
        <w:t>Timeline:</w:t>
      </w:r>
    </w:p>
    <w:p w14:paraId="66232657" w14:textId="118762E2" w:rsidR="00DC2FB3" w:rsidRPr="00DC2FB3" w:rsidRDefault="00DC2FB3" w:rsidP="00DC2FB3">
      <w:pPr>
        <w:pStyle w:val="ListParagraph"/>
        <w:widowControl w:val="0"/>
        <w:autoSpaceDE w:val="0"/>
        <w:autoSpaceDN w:val="0"/>
        <w:adjustRightInd w:val="0"/>
        <w:spacing w:after="0" w:line="20" w:lineRule="atLeast"/>
        <w:ind w:left="1080"/>
        <w:rPr>
          <w:rFonts w:ascii="Times New Roman" w:eastAsia="Times New Roman" w:hAnsi="Times New Roman"/>
          <w:bCs/>
          <w:sz w:val="24"/>
          <w:szCs w:val="24"/>
        </w:rPr>
      </w:pPr>
      <w:r>
        <w:rPr>
          <w:rFonts w:ascii="Times New Roman" w:eastAsia="Times New Roman" w:hAnsi="Times New Roman"/>
          <w:bCs/>
          <w:sz w:val="24"/>
          <w:szCs w:val="24"/>
        </w:rPr>
        <w:t xml:space="preserve">Assuming </w:t>
      </w:r>
      <w:r w:rsidR="00293FB1">
        <w:rPr>
          <w:rFonts w:ascii="Times New Roman" w:eastAsia="Times New Roman" w:hAnsi="Times New Roman"/>
          <w:bCs/>
          <w:sz w:val="24"/>
          <w:szCs w:val="24"/>
        </w:rPr>
        <w:t xml:space="preserve">contract signing by March 18, 2024, give a timeline for building fabrication and </w:t>
      </w:r>
      <w:r w:rsidR="003D7F23">
        <w:rPr>
          <w:rFonts w:ascii="Times New Roman" w:eastAsia="Times New Roman" w:hAnsi="Times New Roman"/>
          <w:bCs/>
          <w:sz w:val="24"/>
          <w:szCs w:val="24"/>
        </w:rPr>
        <w:t>building delivery</w:t>
      </w:r>
      <w:r w:rsidR="00293FB1">
        <w:rPr>
          <w:rFonts w:ascii="Times New Roman" w:eastAsia="Times New Roman" w:hAnsi="Times New Roman"/>
          <w:bCs/>
          <w:sz w:val="24"/>
          <w:szCs w:val="24"/>
        </w:rPr>
        <w:t>.</w:t>
      </w:r>
    </w:p>
    <w:p w14:paraId="4B5F62C2" w14:textId="77777777" w:rsidR="00DC2FB3" w:rsidRDefault="00DC2FB3" w:rsidP="00DC2FB3">
      <w:pPr>
        <w:pStyle w:val="ListParagraph"/>
        <w:widowControl w:val="0"/>
        <w:autoSpaceDE w:val="0"/>
        <w:autoSpaceDN w:val="0"/>
        <w:adjustRightInd w:val="0"/>
        <w:spacing w:after="0" w:line="20" w:lineRule="atLeast"/>
        <w:ind w:left="1080"/>
        <w:rPr>
          <w:rFonts w:ascii="Times New Roman" w:eastAsia="Times New Roman" w:hAnsi="Times New Roman"/>
          <w:b/>
          <w:sz w:val="24"/>
          <w:szCs w:val="24"/>
        </w:rPr>
      </w:pPr>
    </w:p>
    <w:p w14:paraId="78A84E15" w14:textId="6DEAE5F0" w:rsidR="00293FB1" w:rsidRDefault="00293FB1" w:rsidP="007F61BF">
      <w:pPr>
        <w:pStyle w:val="ListParagraph"/>
        <w:widowControl w:val="0"/>
        <w:numPr>
          <w:ilvl w:val="0"/>
          <w:numId w:val="5"/>
        </w:numPr>
        <w:autoSpaceDE w:val="0"/>
        <w:autoSpaceDN w:val="0"/>
        <w:adjustRightInd w:val="0"/>
        <w:spacing w:after="0" w:line="20" w:lineRule="atLeast"/>
        <w:rPr>
          <w:rFonts w:ascii="Times New Roman" w:eastAsia="Times New Roman" w:hAnsi="Times New Roman"/>
          <w:b/>
          <w:sz w:val="24"/>
          <w:szCs w:val="24"/>
        </w:rPr>
      </w:pPr>
      <w:r>
        <w:rPr>
          <w:rFonts w:ascii="Times New Roman" w:eastAsia="Times New Roman" w:hAnsi="Times New Roman"/>
          <w:b/>
          <w:sz w:val="24"/>
          <w:szCs w:val="24"/>
        </w:rPr>
        <w:t>Warranty:</w:t>
      </w:r>
    </w:p>
    <w:p w14:paraId="52146CD6" w14:textId="507C9AD6" w:rsidR="00293FB1" w:rsidRPr="00293FB1" w:rsidRDefault="00293FB1" w:rsidP="00293FB1">
      <w:pPr>
        <w:widowControl w:val="0"/>
        <w:autoSpaceDE w:val="0"/>
        <w:autoSpaceDN w:val="0"/>
        <w:adjustRightInd w:val="0"/>
        <w:spacing w:line="20" w:lineRule="atLeast"/>
        <w:ind w:left="1080"/>
        <w:rPr>
          <w:rFonts w:eastAsia="Calibri"/>
          <w:szCs w:val="22"/>
        </w:rPr>
      </w:pPr>
      <w:r w:rsidRPr="00293FB1">
        <w:rPr>
          <w:rFonts w:eastAsia="Calibri"/>
          <w:szCs w:val="22"/>
        </w:rPr>
        <w:t>Please</w:t>
      </w:r>
      <w:r>
        <w:rPr>
          <w:rFonts w:eastAsia="Calibri"/>
          <w:szCs w:val="22"/>
        </w:rPr>
        <w:t xml:space="preserve"> </w:t>
      </w:r>
      <w:r w:rsidRPr="00293FB1">
        <w:rPr>
          <w:rFonts w:eastAsia="Calibri"/>
          <w:szCs w:val="22"/>
        </w:rPr>
        <w:t>describe</w:t>
      </w:r>
      <w:r>
        <w:rPr>
          <w:rFonts w:eastAsia="Calibri"/>
          <w:szCs w:val="22"/>
        </w:rPr>
        <w:t xml:space="preserve"> </w:t>
      </w:r>
      <w:r w:rsidRPr="00293FB1">
        <w:rPr>
          <w:rFonts w:eastAsia="Calibri"/>
          <w:szCs w:val="22"/>
        </w:rPr>
        <w:t>all</w:t>
      </w:r>
      <w:r>
        <w:rPr>
          <w:rFonts w:eastAsia="Calibri"/>
          <w:szCs w:val="22"/>
        </w:rPr>
        <w:t xml:space="preserve"> </w:t>
      </w:r>
      <w:r w:rsidRPr="00293FB1">
        <w:rPr>
          <w:rFonts w:eastAsia="Calibri"/>
          <w:szCs w:val="22"/>
        </w:rPr>
        <w:t>warranties</w:t>
      </w:r>
      <w:r>
        <w:rPr>
          <w:rFonts w:eastAsia="Calibri"/>
          <w:szCs w:val="22"/>
        </w:rPr>
        <w:t xml:space="preserve"> </w:t>
      </w:r>
      <w:r w:rsidRPr="00293FB1">
        <w:rPr>
          <w:rFonts w:eastAsia="Calibri"/>
          <w:szCs w:val="22"/>
        </w:rPr>
        <w:t>that</w:t>
      </w:r>
      <w:r>
        <w:rPr>
          <w:rFonts w:eastAsia="Calibri"/>
          <w:szCs w:val="22"/>
        </w:rPr>
        <w:t xml:space="preserve"> </w:t>
      </w:r>
      <w:r w:rsidRPr="00293FB1">
        <w:rPr>
          <w:rFonts w:eastAsia="Calibri"/>
          <w:szCs w:val="22"/>
        </w:rPr>
        <w:t>will</w:t>
      </w:r>
      <w:r>
        <w:rPr>
          <w:rFonts w:eastAsia="Calibri"/>
          <w:szCs w:val="22"/>
        </w:rPr>
        <w:t xml:space="preserve"> </w:t>
      </w:r>
      <w:r w:rsidRPr="00293FB1">
        <w:rPr>
          <w:rFonts w:eastAsia="Calibri"/>
          <w:szCs w:val="22"/>
        </w:rPr>
        <w:t>be</w:t>
      </w:r>
      <w:r>
        <w:rPr>
          <w:rFonts w:eastAsia="Calibri"/>
          <w:szCs w:val="22"/>
        </w:rPr>
        <w:t xml:space="preserve"> </w:t>
      </w:r>
      <w:r w:rsidRPr="00293FB1">
        <w:rPr>
          <w:rFonts w:eastAsia="Calibri"/>
          <w:szCs w:val="22"/>
        </w:rPr>
        <w:t>provided, including</w:t>
      </w:r>
      <w:r>
        <w:rPr>
          <w:rFonts w:eastAsia="Calibri"/>
          <w:szCs w:val="22"/>
        </w:rPr>
        <w:t xml:space="preserve"> </w:t>
      </w:r>
      <w:r w:rsidRPr="00293FB1">
        <w:rPr>
          <w:rFonts w:eastAsia="Calibri"/>
          <w:szCs w:val="22"/>
        </w:rPr>
        <w:t>any</w:t>
      </w:r>
      <w:r>
        <w:rPr>
          <w:rFonts w:eastAsia="Calibri"/>
          <w:szCs w:val="22"/>
        </w:rPr>
        <w:t xml:space="preserve"> </w:t>
      </w:r>
      <w:r w:rsidRPr="00293FB1">
        <w:rPr>
          <w:rFonts w:eastAsia="Calibri"/>
          <w:szCs w:val="22"/>
        </w:rPr>
        <w:t>conditions</w:t>
      </w:r>
      <w:r>
        <w:rPr>
          <w:rFonts w:eastAsia="Calibri"/>
          <w:szCs w:val="22"/>
        </w:rPr>
        <w:t xml:space="preserve"> </w:t>
      </w:r>
      <w:r w:rsidRPr="00293FB1">
        <w:rPr>
          <w:rFonts w:eastAsia="Calibri"/>
          <w:szCs w:val="22"/>
        </w:rPr>
        <w:t>and</w:t>
      </w:r>
      <w:r>
        <w:rPr>
          <w:rFonts w:eastAsia="Calibri"/>
          <w:szCs w:val="22"/>
        </w:rPr>
        <w:t xml:space="preserve"> </w:t>
      </w:r>
      <w:r w:rsidRPr="00293FB1">
        <w:rPr>
          <w:rFonts w:eastAsia="Calibri"/>
          <w:szCs w:val="22"/>
        </w:rPr>
        <w:t>response</w:t>
      </w:r>
      <w:r>
        <w:rPr>
          <w:rFonts w:eastAsia="Calibri"/>
          <w:szCs w:val="22"/>
        </w:rPr>
        <w:t xml:space="preserve"> </w:t>
      </w:r>
      <w:r w:rsidRPr="00293FB1">
        <w:rPr>
          <w:rFonts w:eastAsia="Calibri"/>
          <w:szCs w:val="22"/>
        </w:rPr>
        <w:t>time</w:t>
      </w:r>
      <w:r>
        <w:rPr>
          <w:rFonts w:eastAsia="Calibri"/>
          <w:szCs w:val="22"/>
        </w:rPr>
        <w:t xml:space="preserve"> </w:t>
      </w:r>
      <w:r w:rsidRPr="00293FB1">
        <w:rPr>
          <w:rFonts w:eastAsia="Calibri"/>
          <w:szCs w:val="22"/>
        </w:rPr>
        <w:t>for</w:t>
      </w:r>
      <w:r>
        <w:rPr>
          <w:rFonts w:eastAsia="Calibri"/>
          <w:szCs w:val="22"/>
        </w:rPr>
        <w:t xml:space="preserve"> </w:t>
      </w:r>
      <w:r w:rsidRPr="00293FB1">
        <w:rPr>
          <w:rFonts w:eastAsia="Calibri"/>
          <w:szCs w:val="22"/>
        </w:rPr>
        <w:t>repair</w:t>
      </w:r>
      <w:r>
        <w:rPr>
          <w:rFonts w:eastAsia="Calibri"/>
          <w:szCs w:val="22"/>
        </w:rPr>
        <w:t xml:space="preserve"> </w:t>
      </w:r>
      <w:r w:rsidRPr="00293FB1">
        <w:rPr>
          <w:rFonts w:eastAsia="Calibri"/>
          <w:szCs w:val="22"/>
        </w:rPr>
        <w:t>and/or</w:t>
      </w:r>
      <w:r>
        <w:rPr>
          <w:rFonts w:eastAsia="Calibri"/>
          <w:szCs w:val="22"/>
        </w:rPr>
        <w:t xml:space="preserve"> </w:t>
      </w:r>
      <w:r w:rsidRPr="00293FB1">
        <w:rPr>
          <w:rFonts w:eastAsia="Calibri"/>
          <w:szCs w:val="22"/>
        </w:rPr>
        <w:t>replacement</w:t>
      </w:r>
      <w:r>
        <w:rPr>
          <w:rFonts w:eastAsia="Calibri"/>
          <w:szCs w:val="22"/>
        </w:rPr>
        <w:t xml:space="preserve"> </w:t>
      </w:r>
      <w:r w:rsidRPr="00293FB1">
        <w:rPr>
          <w:rFonts w:eastAsia="Calibri"/>
          <w:szCs w:val="22"/>
        </w:rPr>
        <w:t>of</w:t>
      </w:r>
      <w:r>
        <w:rPr>
          <w:rFonts w:eastAsia="Calibri"/>
          <w:szCs w:val="22"/>
        </w:rPr>
        <w:t xml:space="preserve"> </w:t>
      </w:r>
      <w:r w:rsidRPr="00293FB1">
        <w:rPr>
          <w:rFonts w:eastAsia="Calibri"/>
          <w:szCs w:val="22"/>
        </w:rPr>
        <w:t>any components</w:t>
      </w:r>
      <w:r>
        <w:rPr>
          <w:rFonts w:eastAsia="Calibri"/>
          <w:szCs w:val="22"/>
        </w:rPr>
        <w:t xml:space="preserve"> </w:t>
      </w:r>
      <w:r w:rsidRPr="00293FB1">
        <w:rPr>
          <w:rFonts w:eastAsia="Calibri"/>
          <w:szCs w:val="22"/>
        </w:rPr>
        <w:t>during</w:t>
      </w:r>
      <w:r>
        <w:rPr>
          <w:rFonts w:eastAsia="Calibri"/>
          <w:szCs w:val="22"/>
        </w:rPr>
        <w:t xml:space="preserve"> </w:t>
      </w:r>
      <w:r w:rsidRPr="00293FB1">
        <w:rPr>
          <w:rFonts w:eastAsia="Calibri"/>
          <w:szCs w:val="22"/>
        </w:rPr>
        <w:t>the</w:t>
      </w:r>
      <w:r>
        <w:rPr>
          <w:rFonts w:eastAsia="Calibri"/>
          <w:szCs w:val="22"/>
        </w:rPr>
        <w:t xml:space="preserve"> </w:t>
      </w:r>
      <w:r w:rsidRPr="00293FB1">
        <w:rPr>
          <w:rFonts w:eastAsia="Calibri"/>
          <w:szCs w:val="22"/>
        </w:rPr>
        <w:t>warranty</w:t>
      </w:r>
      <w:r>
        <w:rPr>
          <w:rFonts w:eastAsia="Calibri"/>
          <w:szCs w:val="22"/>
        </w:rPr>
        <w:t xml:space="preserve"> </w:t>
      </w:r>
      <w:r w:rsidRPr="00293FB1">
        <w:rPr>
          <w:rFonts w:eastAsia="Calibri"/>
          <w:szCs w:val="22"/>
        </w:rPr>
        <w:t>period.</w:t>
      </w:r>
      <w:r>
        <w:rPr>
          <w:rFonts w:eastAsia="Calibri"/>
          <w:szCs w:val="22"/>
        </w:rPr>
        <w:t xml:space="preserve"> </w:t>
      </w:r>
      <w:r w:rsidRPr="00293FB1">
        <w:rPr>
          <w:rFonts w:eastAsia="Calibri"/>
          <w:szCs w:val="22"/>
        </w:rPr>
        <w:t>Please</w:t>
      </w:r>
      <w:r>
        <w:rPr>
          <w:rFonts w:eastAsia="Calibri"/>
          <w:szCs w:val="22"/>
        </w:rPr>
        <w:t xml:space="preserve"> </w:t>
      </w:r>
      <w:r w:rsidRPr="00293FB1">
        <w:rPr>
          <w:rFonts w:eastAsia="Calibri"/>
          <w:szCs w:val="22"/>
        </w:rPr>
        <w:t>also</w:t>
      </w:r>
      <w:r>
        <w:rPr>
          <w:rFonts w:eastAsia="Calibri"/>
          <w:szCs w:val="22"/>
        </w:rPr>
        <w:t xml:space="preserve"> </w:t>
      </w:r>
      <w:r w:rsidRPr="00293FB1">
        <w:rPr>
          <w:rFonts w:eastAsia="Calibri"/>
          <w:szCs w:val="22"/>
        </w:rPr>
        <w:t>indicate</w:t>
      </w:r>
      <w:r>
        <w:rPr>
          <w:rFonts w:eastAsia="Calibri"/>
          <w:szCs w:val="22"/>
        </w:rPr>
        <w:t xml:space="preserve"> </w:t>
      </w:r>
      <w:r w:rsidRPr="00293FB1">
        <w:rPr>
          <w:rFonts w:eastAsia="Calibri"/>
          <w:szCs w:val="22"/>
        </w:rPr>
        <w:t>the</w:t>
      </w:r>
      <w:r>
        <w:rPr>
          <w:rFonts w:eastAsia="Calibri"/>
          <w:szCs w:val="22"/>
        </w:rPr>
        <w:t xml:space="preserve"> </w:t>
      </w:r>
      <w:r w:rsidRPr="00293FB1">
        <w:rPr>
          <w:rFonts w:eastAsia="Calibri"/>
          <w:szCs w:val="22"/>
        </w:rPr>
        <w:t>life</w:t>
      </w:r>
      <w:r>
        <w:rPr>
          <w:rFonts w:eastAsia="Calibri"/>
          <w:szCs w:val="22"/>
        </w:rPr>
        <w:t xml:space="preserve"> </w:t>
      </w:r>
      <w:r w:rsidRPr="00293FB1">
        <w:rPr>
          <w:rFonts w:eastAsia="Calibri"/>
          <w:szCs w:val="22"/>
        </w:rPr>
        <w:t>expectancy</w:t>
      </w:r>
      <w:r>
        <w:rPr>
          <w:rFonts w:eastAsia="Calibri"/>
          <w:szCs w:val="22"/>
        </w:rPr>
        <w:t xml:space="preserve"> </w:t>
      </w:r>
      <w:r w:rsidRPr="00293FB1">
        <w:rPr>
          <w:rFonts w:eastAsia="Calibri"/>
          <w:szCs w:val="22"/>
        </w:rPr>
        <w:t xml:space="preserve">under </w:t>
      </w:r>
      <w:r>
        <w:rPr>
          <w:rFonts w:eastAsia="Calibri"/>
          <w:szCs w:val="22"/>
        </w:rPr>
        <w:t xml:space="preserve">normal </w:t>
      </w:r>
      <w:r w:rsidRPr="00293FB1">
        <w:rPr>
          <w:rFonts w:eastAsia="Calibri"/>
          <w:szCs w:val="22"/>
        </w:rPr>
        <w:t>use,</w:t>
      </w:r>
      <w:r>
        <w:rPr>
          <w:rFonts w:eastAsia="Calibri"/>
          <w:szCs w:val="22"/>
        </w:rPr>
        <w:t xml:space="preserve"> </w:t>
      </w:r>
      <w:r w:rsidRPr="00293FB1">
        <w:rPr>
          <w:rFonts w:eastAsia="Calibri"/>
          <w:szCs w:val="22"/>
        </w:rPr>
        <w:t>considering</w:t>
      </w:r>
      <w:r>
        <w:rPr>
          <w:rFonts w:eastAsia="Calibri"/>
          <w:szCs w:val="22"/>
        </w:rPr>
        <w:t xml:space="preserve"> </w:t>
      </w:r>
      <w:r w:rsidRPr="00293FB1">
        <w:rPr>
          <w:rFonts w:eastAsia="Calibri"/>
          <w:szCs w:val="22"/>
        </w:rPr>
        <w:t>it</w:t>
      </w:r>
      <w:r>
        <w:rPr>
          <w:rFonts w:eastAsia="Calibri"/>
          <w:szCs w:val="22"/>
        </w:rPr>
        <w:t xml:space="preserve"> </w:t>
      </w:r>
      <w:r w:rsidRPr="00293FB1">
        <w:rPr>
          <w:rFonts w:eastAsia="Calibri"/>
          <w:szCs w:val="22"/>
        </w:rPr>
        <w:t>will</w:t>
      </w:r>
      <w:r>
        <w:rPr>
          <w:rFonts w:eastAsia="Calibri"/>
          <w:szCs w:val="22"/>
        </w:rPr>
        <w:t xml:space="preserve"> </w:t>
      </w:r>
      <w:r w:rsidRPr="00293FB1">
        <w:rPr>
          <w:rFonts w:eastAsia="Calibri"/>
          <w:szCs w:val="22"/>
        </w:rPr>
        <w:t>be</w:t>
      </w:r>
      <w:r>
        <w:rPr>
          <w:rFonts w:eastAsia="Calibri"/>
          <w:szCs w:val="22"/>
        </w:rPr>
        <w:t xml:space="preserve"> </w:t>
      </w:r>
      <w:r w:rsidRPr="00293FB1">
        <w:rPr>
          <w:rFonts w:eastAsia="Calibri"/>
          <w:szCs w:val="22"/>
        </w:rPr>
        <w:t>subject</w:t>
      </w:r>
      <w:r>
        <w:rPr>
          <w:rFonts w:eastAsia="Calibri"/>
          <w:szCs w:val="22"/>
        </w:rPr>
        <w:t xml:space="preserve"> </w:t>
      </w:r>
      <w:r w:rsidRPr="00293FB1">
        <w:rPr>
          <w:rFonts w:eastAsia="Calibri"/>
          <w:szCs w:val="22"/>
        </w:rPr>
        <w:t>to</w:t>
      </w:r>
      <w:r>
        <w:rPr>
          <w:rFonts w:eastAsia="Calibri"/>
          <w:szCs w:val="22"/>
        </w:rPr>
        <w:t xml:space="preserve"> Maryland weather</w:t>
      </w:r>
      <w:r w:rsidRPr="00293FB1">
        <w:rPr>
          <w:rFonts w:eastAsia="Calibri"/>
          <w:szCs w:val="22"/>
        </w:rPr>
        <w:t>.</w:t>
      </w:r>
    </w:p>
    <w:p w14:paraId="5C293290" w14:textId="77777777" w:rsidR="00293FB1" w:rsidRPr="00293FB1" w:rsidRDefault="00293FB1" w:rsidP="00293FB1">
      <w:pPr>
        <w:widowControl w:val="0"/>
        <w:autoSpaceDE w:val="0"/>
        <w:autoSpaceDN w:val="0"/>
        <w:adjustRightInd w:val="0"/>
        <w:spacing w:line="20" w:lineRule="atLeast"/>
        <w:rPr>
          <w:b/>
          <w:szCs w:val="24"/>
        </w:rPr>
      </w:pPr>
    </w:p>
    <w:p w14:paraId="2BF211DD" w14:textId="710C1C58" w:rsidR="007F61BF" w:rsidRPr="003777C0" w:rsidRDefault="007F61BF" w:rsidP="007F61BF">
      <w:pPr>
        <w:pStyle w:val="ListParagraph"/>
        <w:widowControl w:val="0"/>
        <w:numPr>
          <w:ilvl w:val="0"/>
          <w:numId w:val="5"/>
        </w:numPr>
        <w:autoSpaceDE w:val="0"/>
        <w:autoSpaceDN w:val="0"/>
        <w:adjustRightInd w:val="0"/>
        <w:spacing w:after="0" w:line="20" w:lineRule="atLeast"/>
        <w:rPr>
          <w:rFonts w:ascii="Times New Roman" w:eastAsia="Times New Roman" w:hAnsi="Times New Roman"/>
          <w:b/>
          <w:sz w:val="24"/>
          <w:szCs w:val="24"/>
        </w:rPr>
      </w:pPr>
      <w:r w:rsidRPr="003777C0">
        <w:rPr>
          <w:rFonts w:ascii="Times New Roman" w:eastAsia="Times New Roman" w:hAnsi="Times New Roman"/>
          <w:b/>
          <w:sz w:val="24"/>
          <w:szCs w:val="24"/>
        </w:rPr>
        <w:t>References:</w:t>
      </w:r>
    </w:p>
    <w:p w14:paraId="6074C741" w14:textId="6BCAAC8A" w:rsidR="00DC2FB3" w:rsidRDefault="00DC2FB3" w:rsidP="00DC2FB3">
      <w:pPr>
        <w:pStyle w:val="ListParagraph"/>
        <w:widowControl w:val="0"/>
        <w:autoSpaceDE w:val="0"/>
        <w:autoSpaceDN w:val="0"/>
        <w:adjustRightInd w:val="0"/>
        <w:spacing w:after="0" w:line="20" w:lineRule="atLeast"/>
        <w:ind w:left="1080"/>
        <w:rPr>
          <w:rFonts w:ascii="Times New Roman" w:eastAsia="Times New Roman" w:hAnsi="Times New Roman"/>
          <w:sz w:val="24"/>
          <w:szCs w:val="24"/>
        </w:rPr>
      </w:pPr>
      <w:r>
        <w:rPr>
          <w:rFonts w:ascii="Times New Roman" w:eastAsia="Times New Roman" w:hAnsi="Times New Roman"/>
          <w:sz w:val="24"/>
          <w:szCs w:val="24"/>
        </w:rPr>
        <w:t xml:space="preserve">Please provide the name, phone number and </w:t>
      </w:r>
      <w:proofErr w:type="gramStart"/>
      <w:r w:rsidRPr="00D358ED">
        <w:rPr>
          <w:rFonts w:ascii="Times New Roman" w:eastAsia="Times New Roman" w:hAnsi="Times New Roman"/>
          <w:b/>
          <w:bCs/>
          <w:sz w:val="24"/>
          <w:szCs w:val="24"/>
          <w:u w:val="single"/>
        </w:rPr>
        <w:t>email</w:t>
      </w:r>
      <w:proofErr w:type="gramEnd"/>
      <w:r w:rsidRPr="00D358ED">
        <w:rPr>
          <w:rFonts w:ascii="Times New Roman" w:eastAsia="Times New Roman" w:hAnsi="Times New Roman"/>
          <w:b/>
          <w:bCs/>
          <w:sz w:val="24"/>
          <w:szCs w:val="24"/>
          <w:u w:val="single"/>
        </w:rPr>
        <w:t xml:space="preserve"> </w:t>
      </w:r>
      <w:r>
        <w:rPr>
          <w:rFonts w:ascii="Times New Roman" w:eastAsia="Times New Roman" w:hAnsi="Times New Roman"/>
          <w:sz w:val="24"/>
          <w:szCs w:val="24"/>
        </w:rPr>
        <w:t>of a</w:t>
      </w:r>
      <w:r w:rsidRPr="00232822">
        <w:rPr>
          <w:rFonts w:ascii="Times New Roman" w:eastAsia="Times New Roman" w:hAnsi="Times New Roman"/>
          <w:sz w:val="24"/>
          <w:szCs w:val="24"/>
        </w:rPr>
        <w:t xml:space="preserve">t least </w:t>
      </w:r>
      <w:r>
        <w:rPr>
          <w:rFonts w:ascii="Times New Roman" w:eastAsia="Times New Roman" w:hAnsi="Times New Roman"/>
          <w:sz w:val="24"/>
          <w:szCs w:val="24"/>
        </w:rPr>
        <w:t>three</w:t>
      </w:r>
      <w:r w:rsidRPr="00232822">
        <w:rPr>
          <w:rFonts w:ascii="Times New Roman" w:eastAsia="Times New Roman" w:hAnsi="Times New Roman"/>
          <w:sz w:val="24"/>
          <w:szCs w:val="24"/>
        </w:rPr>
        <w:t xml:space="preserve"> (</w:t>
      </w:r>
      <w:r>
        <w:rPr>
          <w:rFonts w:ascii="Times New Roman" w:eastAsia="Times New Roman" w:hAnsi="Times New Roman"/>
          <w:sz w:val="24"/>
          <w:szCs w:val="24"/>
        </w:rPr>
        <w:t>3</w:t>
      </w:r>
      <w:r w:rsidRPr="00232822">
        <w:rPr>
          <w:rFonts w:ascii="Times New Roman" w:eastAsia="Times New Roman" w:hAnsi="Times New Roman"/>
          <w:sz w:val="24"/>
          <w:szCs w:val="24"/>
        </w:rPr>
        <w:t xml:space="preserve">) client references for similar </w:t>
      </w:r>
      <w:r w:rsidR="00F13D11">
        <w:rPr>
          <w:rFonts w:ascii="Times New Roman" w:eastAsia="Times New Roman" w:hAnsi="Times New Roman"/>
          <w:sz w:val="24"/>
          <w:szCs w:val="24"/>
        </w:rPr>
        <w:t>buildings</w:t>
      </w:r>
      <w:r w:rsidRPr="00232822">
        <w:rPr>
          <w:rFonts w:ascii="Times New Roman" w:eastAsia="Times New Roman" w:hAnsi="Times New Roman"/>
          <w:sz w:val="24"/>
          <w:szCs w:val="24"/>
        </w:rPr>
        <w:t xml:space="preserve"> </w:t>
      </w:r>
      <w:r w:rsidR="00F13D11">
        <w:rPr>
          <w:rFonts w:ascii="Times New Roman" w:eastAsia="Times New Roman" w:hAnsi="Times New Roman"/>
          <w:sz w:val="24"/>
          <w:szCs w:val="24"/>
        </w:rPr>
        <w:t xml:space="preserve">provided </w:t>
      </w:r>
      <w:r w:rsidRPr="00232822">
        <w:rPr>
          <w:rFonts w:ascii="Times New Roman" w:eastAsia="Times New Roman" w:hAnsi="Times New Roman"/>
          <w:sz w:val="24"/>
          <w:szCs w:val="24"/>
        </w:rPr>
        <w:t xml:space="preserve">within the past three (3) years. </w:t>
      </w:r>
    </w:p>
    <w:p w14:paraId="30D874D6" w14:textId="77777777" w:rsidR="007F61BF" w:rsidRDefault="007F61BF" w:rsidP="007F61BF">
      <w:pPr>
        <w:pStyle w:val="ListParagraph"/>
        <w:widowControl w:val="0"/>
        <w:autoSpaceDE w:val="0"/>
        <w:autoSpaceDN w:val="0"/>
        <w:adjustRightInd w:val="0"/>
        <w:spacing w:after="0" w:line="20" w:lineRule="atLeast"/>
        <w:ind w:left="1080"/>
        <w:rPr>
          <w:rFonts w:ascii="Times New Roman" w:eastAsia="Times New Roman" w:hAnsi="Times New Roman"/>
          <w:sz w:val="24"/>
          <w:szCs w:val="24"/>
        </w:rPr>
      </w:pPr>
    </w:p>
    <w:p w14:paraId="7B070F94" w14:textId="77777777" w:rsidR="007F61BF" w:rsidRPr="0038781E" w:rsidRDefault="007F61BF" w:rsidP="007F61BF">
      <w:pPr>
        <w:pStyle w:val="ListParagraph"/>
        <w:widowControl w:val="0"/>
        <w:numPr>
          <w:ilvl w:val="0"/>
          <w:numId w:val="5"/>
        </w:numPr>
        <w:autoSpaceDE w:val="0"/>
        <w:autoSpaceDN w:val="0"/>
        <w:adjustRightInd w:val="0"/>
        <w:spacing w:after="0" w:line="20" w:lineRule="atLeast"/>
        <w:rPr>
          <w:rFonts w:ascii="Times New Roman" w:eastAsia="Times New Roman" w:hAnsi="Times New Roman"/>
          <w:sz w:val="24"/>
          <w:szCs w:val="24"/>
        </w:rPr>
      </w:pPr>
      <w:r>
        <w:rPr>
          <w:rFonts w:ascii="Times New Roman" w:hAnsi="Times New Roman"/>
          <w:b/>
          <w:sz w:val="24"/>
          <w:szCs w:val="24"/>
        </w:rPr>
        <w:t>Proof of Insurance</w:t>
      </w:r>
      <w:r w:rsidRPr="00E6132D">
        <w:rPr>
          <w:rFonts w:ascii="Times New Roman" w:hAnsi="Times New Roman"/>
          <w:b/>
          <w:sz w:val="24"/>
          <w:szCs w:val="24"/>
        </w:rPr>
        <w:t xml:space="preserve">: </w:t>
      </w:r>
    </w:p>
    <w:p w14:paraId="58EDA44D" w14:textId="77777777" w:rsidR="007F61BF" w:rsidRDefault="007F61BF" w:rsidP="007F61BF">
      <w:pPr>
        <w:pStyle w:val="ListParagraph"/>
        <w:widowControl w:val="0"/>
        <w:autoSpaceDE w:val="0"/>
        <w:autoSpaceDN w:val="0"/>
        <w:adjustRightInd w:val="0"/>
        <w:spacing w:after="0" w:line="20" w:lineRule="atLeast"/>
        <w:ind w:left="1080"/>
        <w:rPr>
          <w:rFonts w:ascii="Times New Roman" w:hAnsi="Times New Roman"/>
          <w:sz w:val="24"/>
        </w:rPr>
      </w:pPr>
      <w:r w:rsidRPr="0038781E">
        <w:rPr>
          <w:rFonts w:ascii="Times New Roman" w:hAnsi="Times New Roman"/>
          <w:sz w:val="24"/>
        </w:rPr>
        <w:t>The successful proposer must have and maintain current worker’s compensation insurance, comprehensive general liability and automobile insurance for bodily injury, death or loss of or damage to property of third persons in the minimum amount of $1,000,000 per occurrence with the Town of Emmitsburg as an additional name insured. Ple</w:t>
      </w:r>
      <w:r>
        <w:rPr>
          <w:rFonts w:ascii="Times New Roman" w:hAnsi="Times New Roman"/>
          <w:sz w:val="24"/>
        </w:rPr>
        <w:t>ase list the p</w:t>
      </w:r>
      <w:r w:rsidRPr="0038781E">
        <w:rPr>
          <w:rFonts w:ascii="Times New Roman" w:hAnsi="Times New Roman"/>
          <w:sz w:val="24"/>
        </w:rPr>
        <w:t xml:space="preserve">olicy number, insurance company, and expiration date </w:t>
      </w:r>
      <w:r>
        <w:rPr>
          <w:rFonts w:ascii="Times New Roman" w:hAnsi="Times New Roman"/>
          <w:sz w:val="24"/>
        </w:rPr>
        <w:t>with your bid.</w:t>
      </w:r>
    </w:p>
    <w:p w14:paraId="683581B3" w14:textId="67BDAEA7" w:rsidR="003D7F2A" w:rsidRDefault="003D7F2A">
      <w:pPr>
        <w:rPr>
          <w:rFonts w:eastAsia="Calibri"/>
          <w:szCs w:val="22"/>
        </w:rPr>
      </w:pPr>
      <w:r>
        <w:br w:type="page"/>
      </w:r>
    </w:p>
    <w:p w14:paraId="72E23BD2" w14:textId="77777777" w:rsidR="003D7F2A" w:rsidRPr="007F61BF" w:rsidRDefault="003D7F2A" w:rsidP="007F61BF">
      <w:pPr>
        <w:pStyle w:val="ListParagraph"/>
        <w:widowControl w:val="0"/>
        <w:autoSpaceDE w:val="0"/>
        <w:autoSpaceDN w:val="0"/>
        <w:adjustRightInd w:val="0"/>
        <w:spacing w:after="0" w:line="20" w:lineRule="atLeast"/>
        <w:ind w:left="1080"/>
        <w:rPr>
          <w:rFonts w:ascii="Times New Roman" w:hAnsi="Times New Roman"/>
          <w:sz w:val="24"/>
        </w:rPr>
      </w:pPr>
    </w:p>
    <w:p w14:paraId="2FC5060D" w14:textId="77777777" w:rsidR="00C205BB" w:rsidRPr="00912858" w:rsidRDefault="00C205BB" w:rsidP="000F3D9B">
      <w:pPr>
        <w:pStyle w:val="Heading1"/>
        <w:numPr>
          <w:ilvl w:val="0"/>
          <w:numId w:val="37"/>
        </w:numPr>
        <w:rPr>
          <w:rFonts w:ascii="Times New Roman" w:hAnsi="Times New Roman"/>
          <w:color w:val="0070C0"/>
        </w:rPr>
      </w:pPr>
      <w:bookmarkStart w:id="6" w:name="_Toc46998845"/>
      <w:bookmarkStart w:id="7" w:name="_Toc155968986"/>
      <w:r w:rsidRPr="00912858">
        <w:rPr>
          <w:rFonts w:ascii="Times New Roman" w:hAnsi="Times New Roman"/>
          <w:color w:val="0070C0"/>
        </w:rPr>
        <w:t>PROPOSED TIMELINE</w:t>
      </w:r>
      <w:bookmarkEnd w:id="6"/>
      <w:bookmarkEnd w:id="7"/>
    </w:p>
    <w:p w14:paraId="5EA3499B" w14:textId="1546CE93" w:rsidR="009263D7" w:rsidRPr="009263D7" w:rsidRDefault="009263D7" w:rsidP="009263D7">
      <w:pPr>
        <w:spacing w:line="20" w:lineRule="atLeast"/>
        <w:ind w:left="720"/>
        <w:rPr>
          <w:szCs w:val="24"/>
        </w:rPr>
      </w:pPr>
      <w:bookmarkStart w:id="8" w:name="_Toc46998846"/>
      <w:r>
        <w:rPr>
          <w:szCs w:val="24"/>
        </w:rPr>
        <w:t xml:space="preserve">Mon. January 22, </w:t>
      </w:r>
      <w:proofErr w:type="gramStart"/>
      <w:r>
        <w:rPr>
          <w:szCs w:val="24"/>
        </w:rPr>
        <w:t>2024</w:t>
      </w:r>
      <w:proofErr w:type="gramEnd"/>
      <w:r w:rsidRPr="009263D7">
        <w:rPr>
          <w:szCs w:val="24"/>
        </w:rPr>
        <w:tab/>
      </w:r>
      <w:r w:rsidRPr="009263D7">
        <w:rPr>
          <w:szCs w:val="24"/>
        </w:rPr>
        <w:tab/>
        <w:t xml:space="preserve">Request for proposal published. </w:t>
      </w:r>
    </w:p>
    <w:p w14:paraId="282A4B58" w14:textId="175A0A06" w:rsidR="009263D7" w:rsidRPr="009263D7" w:rsidRDefault="00827247" w:rsidP="009263D7">
      <w:pPr>
        <w:spacing w:line="20" w:lineRule="atLeast"/>
        <w:ind w:left="720"/>
        <w:rPr>
          <w:b/>
          <w:szCs w:val="24"/>
        </w:rPr>
      </w:pPr>
      <w:r>
        <w:rPr>
          <w:b/>
          <w:szCs w:val="24"/>
        </w:rPr>
        <w:t>Mon</w:t>
      </w:r>
      <w:r w:rsidR="009263D7" w:rsidRPr="009263D7">
        <w:rPr>
          <w:b/>
          <w:szCs w:val="24"/>
        </w:rPr>
        <w:t xml:space="preserve">. </w:t>
      </w:r>
      <w:r w:rsidR="009263D7">
        <w:rPr>
          <w:b/>
          <w:szCs w:val="24"/>
        </w:rPr>
        <w:t xml:space="preserve">February </w:t>
      </w:r>
      <w:r w:rsidR="00E025FD">
        <w:rPr>
          <w:b/>
          <w:szCs w:val="24"/>
        </w:rPr>
        <w:t>12</w:t>
      </w:r>
      <w:r w:rsidR="009263D7">
        <w:rPr>
          <w:b/>
          <w:szCs w:val="24"/>
        </w:rPr>
        <w:t xml:space="preserve">, </w:t>
      </w:r>
      <w:proofErr w:type="gramStart"/>
      <w:r w:rsidR="009263D7">
        <w:rPr>
          <w:b/>
          <w:szCs w:val="24"/>
        </w:rPr>
        <w:t>2024</w:t>
      </w:r>
      <w:proofErr w:type="gramEnd"/>
      <w:r w:rsidR="009263D7" w:rsidRPr="009263D7">
        <w:rPr>
          <w:b/>
          <w:szCs w:val="24"/>
        </w:rPr>
        <w:tab/>
      </w:r>
      <w:r w:rsidR="009263D7" w:rsidRPr="009263D7">
        <w:rPr>
          <w:b/>
          <w:szCs w:val="24"/>
        </w:rPr>
        <w:tab/>
        <w:t>DEADLINE: Bids due by 4:00 p.m.</w:t>
      </w:r>
    </w:p>
    <w:p w14:paraId="7999358C" w14:textId="759CED93" w:rsidR="009263D7" w:rsidRPr="009263D7" w:rsidRDefault="009263D7" w:rsidP="009263D7">
      <w:pPr>
        <w:spacing w:line="20" w:lineRule="atLeast"/>
        <w:ind w:left="720" w:right="-630"/>
        <w:rPr>
          <w:szCs w:val="24"/>
        </w:rPr>
      </w:pPr>
      <w:r w:rsidRPr="009263D7">
        <w:rPr>
          <w:szCs w:val="24"/>
        </w:rPr>
        <w:t xml:space="preserve">Mon. </w:t>
      </w:r>
      <w:r>
        <w:rPr>
          <w:szCs w:val="24"/>
        </w:rPr>
        <w:t xml:space="preserve">March 4, </w:t>
      </w:r>
      <w:proofErr w:type="gramStart"/>
      <w:r>
        <w:rPr>
          <w:szCs w:val="24"/>
        </w:rPr>
        <w:t>2024</w:t>
      </w:r>
      <w:proofErr w:type="gramEnd"/>
      <w:r>
        <w:rPr>
          <w:szCs w:val="24"/>
        </w:rPr>
        <w:tab/>
      </w:r>
      <w:r w:rsidRPr="009263D7">
        <w:rPr>
          <w:szCs w:val="24"/>
        </w:rPr>
        <w:tab/>
      </w:r>
      <w:r w:rsidRPr="009263D7">
        <w:rPr>
          <w:szCs w:val="24"/>
        </w:rPr>
        <w:tab/>
      </w:r>
      <w:r w:rsidRPr="009263D7">
        <w:rPr>
          <w:i/>
          <w:szCs w:val="24"/>
        </w:rPr>
        <w:t>Tentative</w:t>
      </w:r>
      <w:r w:rsidRPr="009263D7">
        <w:rPr>
          <w:szCs w:val="24"/>
        </w:rPr>
        <w:t>: Bid review/approval by the Board of Commissioners.</w:t>
      </w:r>
    </w:p>
    <w:p w14:paraId="05A8401D" w14:textId="0220F11E" w:rsidR="009263D7" w:rsidRPr="009263D7" w:rsidRDefault="009263D7" w:rsidP="009263D7">
      <w:pPr>
        <w:spacing w:line="20" w:lineRule="atLeast"/>
        <w:ind w:left="720" w:right="-630"/>
        <w:rPr>
          <w:szCs w:val="24"/>
        </w:rPr>
      </w:pPr>
      <w:r>
        <w:rPr>
          <w:szCs w:val="24"/>
        </w:rPr>
        <w:t xml:space="preserve">Mon. March 18, </w:t>
      </w:r>
      <w:proofErr w:type="gramStart"/>
      <w:r>
        <w:rPr>
          <w:szCs w:val="24"/>
        </w:rPr>
        <w:t>2024</w:t>
      </w:r>
      <w:proofErr w:type="gramEnd"/>
      <w:r>
        <w:rPr>
          <w:szCs w:val="24"/>
        </w:rPr>
        <w:tab/>
      </w:r>
      <w:r w:rsidRPr="009263D7">
        <w:rPr>
          <w:szCs w:val="24"/>
        </w:rPr>
        <w:tab/>
      </w:r>
      <w:r w:rsidRPr="009263D7">
        <w:rPr>
          <w:szCs w:val="24"/>
        </w:rPr>
        <w:tab/>
      </w:r>
      <w:r w:rsidRPr="009263D7">
        <w:rPr>
          <w:i/>
          <w:iCs/>
          <w:szCs w:val="24"/>
        </w:rPr>
        <w:t>Tentative</w:t>
      </w:r>
      <w:r w:rsidRPr="009263D7">
        <w:rPr>
          <w:szCs w:val="24"/>
        </w:rPr>
        <w:t xml:space="preserve">: </w:t>
      </w:r>
      <w:r w:rsidR="00293FB1">
        <w:rPr>
          <w:szCs w:val="24"/>
        </w:rPr>
        <w:t>Contract for purchase of building signed by</w:t>
      </w:r>
    </w:p>
    <w:p w14:paraId="37F7C8CB" w14:textId="77777777" w:rsidR="007F61BF" w:rsidRDefault="007F61BF" w:rsidP="00B32B20">
      <w:pPr>
        <w:spacing w:line="20" w:lineRule="atLeast"/>
        <w:ind w:left="720" w:right="-630"/>
        <w:rPr>
          <w:szCs w:val="22"/>
        </w:rPr>
      </w:pPr>
    </w:p>
    <w:p w14:paraId="37DED8E8" w14:textId="77777777" w:rsidR="00C205BB" w:rsidRPr="00912858" w:rsidRDefault="00C205BB" w:rsidP="000F3D9B">
      <w:pPr>
        <w:pStyle w:val="Heading1"/>
        <w:numPr>
          <w:ilvl w:val="0"/>
          <w:numId w:val="37"/>
        </w:numPr>
        <w:rPr>
          <w:rFonts w:ascii="Times New Roman" w:hAnsi="Times New Roman"/>
          <w:color w:val="0070C0"/>
        </w:rPr>
      </w:pPr>
      <w:bookmarkStart w:id="9" w:name="_Toc155968987"/>
      <w:r w:rsidRPr="00912858">
        <w:rPr>
          <w:rFonts w:ascii="Times New Roman" w:hAnsi="Times New Roman"/>
          <w:color w:val="0070C0"/>
        </w:rPr>
        <w:t>MISCELLANEOUS INFORMATION</w:t>
      </w:r>
      <w:bookmarkEnd w:id="8"/>
      <w:bookmarkEnd w:id="9"/>
    </w:p>
    <w:p w14:paraId="7B3408DB" w14:textId="77777777" w:rsidR="00C205BB" w:rsidRPr="00AE32F1" w:rsidRDefault="00C205BB" w:rsidP="008324C6">
      <w:pPr>
        <w:pStyle w:val="ListParagraph"/>
        <w:widowControl w:val="0"/>
        <w:numPr>
          <w:ilvl w:val="0"/>
          <w:numId w:val="26"/>
        </w:numPr>
        <w:autoSpaceDE w:val="0"/>
        <w:autoSpaceDN w:val="0"/>
        <w:adjustRightInd w:val="0"/>
        <w:spacing w:after="0" w:line="20" w:lineRule="atLeast"/>
        <w:ind w:right="810"/>
        <w:rPr>
          <w:rFonts w:ascii="Times New Roman" w:hAnsi="Times New Roman"/>
          <w:i/>
          <w:sz w:val="19"/>
          <w:szCs w:val="19"/>
        </w:rPr>
      </w:pPr>
      <w:r w:rsidRPr="00AE32F1">
        <w:rPr>
          <w:rFonts w:ascii="Times New Roman" w:hAnsi="Times New Roman"/>
          <w:i/>
          <w:sz w:val="19"/>
          <w:szCs w:val="19"/>
        </w:rPr>
        <w:t>The Town of Emmitsburg reserves the right to accept or reject any and/or all bids and to waive any informalities or irregularities in the bidding process.</w:t>
      </w:r>
    </w:p>
    <w:p w14:paraId="1644ABD4" w14:textId="77777777" w:rsidR="00C205BB" w:rsidRPr="00AE32F1" w:rsidRDefault="00C205BB" w:rsidP="008324C6">
      <w:pPr>
        <w:pStyle w:val="ListParagraph"/>
        <w:widowControl w:val="0"/>
        <w:numPr>
          <w:ilvl w:val="0"/>
          <w:numId w:val="26"/>
        </w:numPr>
        <w:autoSpaceDE w:val="0"/>
        <w:autoSpaceDN w:val="0"/>
        <w:adjustRightInd w:val="0"/>
        <w:spacing w:after="0" w:line="20" w:lineRule="atLeast"/>
        <w:ind w:right="810"/>
        <w:rPr>
          <w:rFonts w:ascii="Times New Roman" w:hAnsi="Times New Roman"/>
          <w:i/>
          <w:sz w:val="19"/>
          <w:szCs w:val="19"/>
        </w:rPr>
      </w:pPr>
      <w:r w:rsidRPr="00AE32F1">
        <w:rPr>
          <w:rFonts w:ascii="Times New Roman" w:hAnsi="Times New Roman"/>
          <w:i/>
          <w:sz w:val="19"/>
          <w:szCs w:val="19"/>
        </w:rPr>
        <w:t>The RFP creates no obligation on the part of the Town to award a contract or to compensate the proposer for any costs incurred during the proposal presentation, response, submission, presentation, or oral interviews (if requested/held). The Town reserves the right to award a contract based upon proposals received without further discussion or negotiation. Proposers should not rely upon the opportunity to alter their qualifications during discussions.</w:t>
      </w:r>
    </w:p>
    <w:p w14:paraId="638097A4" w14:textId="77777777" w:rsidR="00C205BB" w:rsidRPr="00AE32F1" w:rsidRDefault="00C205BB" w:rsidP="008324C6">
      <w:pPr>
        <w:pStyle w:val="ListParagraph"/>
        <w:widowControl w:val="0"/>
        <w:numPr>
          <w:ilvl w:val="0"/>
          <w:numId w:val="26"/>
        </w:numPr>
        <w:autoSpaceDE w:val="0"/>
        <w:autoSpaceDN w:val="0"/>
        <w:adjustRightInd w:val="0"/>
        <w:spacing w:after="0" w:line="20" w:lineRule="atLeast"/>
        <w:ind w:right="810"/>
        <w:rPr>
          <w:rFonts w:ascii="Times New Roman" w:hAnsi="Times New Roman"/>
          <w:i/>
          <w:sz w:val="19"/>
          <w:szCs w:val="19"/>
        </w:rPr>
      </w:pPr>
      <w:r w:rsidRPr="00AE32F1">
        <w:rPr>
          <w:rFonts w:ascii="Times New Roman" w:hAnsi="Times New Roman"/>
          <w:i/>
          <w:sz w:val="19"/>
          <w:szCs w:val="19"/>
        </w:rPr>
        <w:t xml:space="preserve">The Town further reserves the right to make investigations as it deems necessary to determine the ability of proposers to furnish the required services, and proposers shall furnish all such information for this proposal as the Town may request. </w:t>
      </w:r>
    </w:p>
    <w:p w14:paraId="57464E2F" w14:textId="77777777" w:rsidR="00C205BB" w:rsidRPr="00AE32F1" w:rsidRDefault="00C205BB" w:rsidP="008324C6">
      <w:pPr>
        <w:pStyle w:val="ListParagraph"/>
        <w:widowControl w:val="0"/>
        <w:numPr>
          <w:ilvl w:val="0"/>
          <w:numId w:val="26"/>
        </w:numPr>
        <w:autoSpaceDE w:val="0"/>
        <w:autoSpaceDN w:val="0"/>
        <w:adjustRightInd w:val="0"/>
        <w:spacing w:after="0" w:line="20" w:lineRule="atLeast"/>
        <w:ind w:right="810"/>
        <w:rPr>
          <w:rFonts w:ascii="Times New Roman" w:hAnsi="Times New Roman"/>
          <w:i/>
          <w:sz w:val="19"/>
          <w:szCs w:val="19"/>
        </w:rPr>
      </w:pPr>
      <w:r w:rsidRPr="00AE32F1">
        <w:rPr>
          <w:rFonts w:ascii="Times New Roman" w:hAnsi="Times New Roman"/>
          <w:i/>
          <w:sz w:val="19"/>
          <w:szCs w:val="19"/>
        </w:rPr>
        <w:t>Proposers must specifically identify any portion of their submittals deemed to contain confidential or proprietary information.</w:t>
      </w:r>
    </w:p>
    <w:p w14:paraId="3F325896" w14:textId="77777777" w:rsidR="003418EF" w:rsidRDefault="00C205BB" w:rsidP="008324C6">
      <w:pPr>
        <w:pStyle w:val="ListParagraph"/>
        <w:widowControl w:val="0"/>
        <w:numPr>
          <w:ilvl w:val="0"/>
          <w:numId w:val="26"/>
        </w:numPr>
        <w:autoSpaceDE w:val="0"/>
        <w:autoSpaceDN w:val="0"/>
        <w:adjustRightInd w:val="0"/>
        <w:spacing w:after="0" w:line="20" w:lineRule="atLeast"/>
        <w:ind w:right="810"/>
        <w:rPr>
          <w:rFonts w:ascii="Times New Roman" w:hAnsi="Times New Roman"/>
          <w:i/>
          <w:sz w:val="19"/>
          <w:szCs w:val="19"/>
        </w:rPr>
      </w:pPr>
      <w:r w:rsidRPr="00AE32F1">
        <w:rPr>
          <w:rFonts w:ascii="Times New Roman" w:hAnsi="Times New Roman"/>
          <w:i/>
          <w:sz w:val="19"/>
          <w:szCs w:val="19"/>
        </w:rPr>
        <w:t xml:space="preserve">The Town of Emmitsburg does not discriminate based on race, color, national origin, sex, sexual orientation, religion, age and disability in employment or the provision of services. </w:t>
      </w:r>
    </w:p>
    <w:p w14:paraId="097D4178" w14:textId="77777777" w:rsidR="00877477" w:rsidRDefault="00877477" w:rsidP="00877477">
      <w:pPr>
        <w:pStyle w:val="ListParagraph"/>
        <w:widowControl w:val="0"/>
        <w:autoSpaceDE w:val="0"/>
        <w:autoSpaceDN w:val="0"/>
        <w:adjustRightInd w:val="0"/>
        <w:spacing w:after="0" w:line="20" w:lineRule="atLeast"/>
        <w:rPr>
          <w:rFonts w:ascii="Times New Roman" w:hAnsi="Times New Roman"/>
          <w:i/>
          <w:sz w:val="19"/>
          <w:szCs w:val="19"/>
        </w:rPr>
      </w:pPr>
    </w:p>
    <w:p w14:paraId="25455D4E" w14:textId="77777777" w:rsidR="00877477" w:rsidRDefault="00877477" w:rsidP="00877477">
      <w:pPr>
        <w:pStyle w:val="ListParagraph"/>
        <w:widowControl w:val="0"/>
        <w:autoSpaceDE w:val="0"/>
        <w:autoSpaceDN w:val="0"/>
        <w:adjustRightInd w:val="0"/>
        <w:spacing w:after="0" w:line="20" w:lineRule="atLeast"/>
        <w:rPr>
          <w:rFonts w:ascii="Times New Roman" w:hAnsi="Times New Roman"/>
          <w:i/>
          <w:sz w:val="19"/>
          <w:szCs w:val="19"/>
        </w:rPr>
      </w:pPr>
    </w:p>
    <w:p w14:paraId="71194277" w14:textId="77777777" w:rsidR="00877477" w:rsidRDefault="00877477" w:rsidP="00877477">
      <w:pPr>
        <w:pStyle w:val="ListParagraph"/>
        <w:widowControl w:val="0"/>
        <w:autoSpaceDE w:val="0"/>
        <w:autoSpaceDN w:val="0"/>
        <w:adjustRightInd w:val="0"/>
        <w:spacing w:after="0" w:line="20" w:lineRule="atLeast"/>
        <w:rPr>
          <w:rFonts w:ascii="Times New Roman" w:hAnsi="Times New Roman"/>
          <w:i/>
          <w:sz w:val="19"/>
          <w:szCs w:val="19"/>
        </w:rPr>
      </w:pPr>
    </w:p>
    <w:p w14:paraId="7117B3DB" w14:textId="77777777" w:rsidR="00877477" w:rsidRDefault="00877477" w:rsidP="00877477">
      <w:pPr>
        <w:pStyle w:val="ListParagraph"/>
        <w:widowControl w:val="0"/>
        <w:autoSpaceDE w:val="0"/>
        <w:autoSpaceDN w:val="0"/>
        <w:adjustRightInd w:val="0"/>
        <w:spacing w:after="0" w:line="20" w:lineRule="atLeast"/>
        <w:rPr>
          <w:rFonts w:ascii="Times New Roman" w:hAnsi="Times New Roman"/>
          <w:i/>
          <w:sz w:val="19"/>
          <w:szCs w:val="19"/>
        </w:rPr>
      </w:pPr>
    </w:p>
    <w:sectPr w:rsidR="00877477" w:rsidSect="00E6132D">
      <w:pgSz w:w="12240" w:h="15840"/>
      <w:pgMar w:top="1152" w:right="1080" w:bottom="720" w:left="1080" w:header="720" w:footer="57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EC55A" w14:textId="77777777" w:rsidR="00634236" w:rsidRDefault="00634236" w:rsidP="00432793">
      <w:r>
        <w:separator/>
      </w:r>
    </w:p>
  </w:endnote>
  <w:endnote w:type="continuationSeparator" w:id="0">
    <w:p w14:paraId="12DDDAE0" w14:textId="77777777" w:rsidR="00634236" w:rsidRDefault="00634236" w:rsidP="00432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DC867" w14:textId="77777777" w:rsidR="00634236" w:rsidRDefault="00634236" w:rsidP="00432793">
      <w:r>
        <w:separator/>
      </w:r>
    </w:p>
  </w:footnote>
  <w:footnote w:type="continuationSeparator" w:id="0">
    <w:p w14:paraId="0E37BEF9" w14:textId="77777777" w:rsidR="00634236" w:rsidRDefault="00634236" w:rsidP="004327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C1476" w14:textId="19F30FCF" w:rsidR="00E6132D" w:rsidRPr="007F61BF" w:rsidRDefault="00E6132D" w:rsidP="009735D3">
    <w:pPr>
      <w:pStyle w:val="Header"/>
    </w:pPr>
    <w:r w:rsidRPr="007F61BF">
      <w:t xml:space="preserve">RFP: </w:t>
    </w:r>
    <w:r w:rsidR="00C835CB">
      <w:t>Prefabricated Concrete Restroom/Concession Stand Facility,</w:t>
    </w:r>
    <w:r w:rsidR="007F61BF" w:rsidRPr="007F61BF">
      <w:t xml:space="preserve"> Du</w:t>
    </w:r>
    <w:r w:rsidR="006A12E8">
      <w:t>e 02/</w:t>
    </w:r>
    <w:r w:rsidR="00F40910">
      <w:t>12</w:t>
    </w:r>
    <w:r w:rsidR="006A12E8">
      <w:t>/2024</w:t>
    </w:r>
    <w:r w:rsidR="005366D9" w:rsidRPr="007F61BF">
      <w:tab/>
    </w:r>
    <w:r w:rsidRPr="007F61BF">
      <w:t xml:space="preserve">Page </w:t>
    </w:r>
    <w:r w:rsidRPr="007F61BF">
      <w:rPr>
        <w:b/>
        <w:bCs/>
        <w:szCs w:val="24"/>
      </w:rPr>
      <w:fldChar w:fldCharType="begin"/>
    </w:r>
    <w:r w:rsidRPr="007F61BF">
      <w:rPr>
        <w:b/>
        <w:bCs/>
      </w:rPr>
      <w:instrText xml:space="preserve"> PAGE </w:instrText>
    </w:r>
    <w:r w:rsidRPr="007F61BF">
      <w:rPr>
        <w:b/>
        <w:bCs/>
        <w:szCs w:val="24"/>
      </w:rPr>
      <w:fldChar w:fldCharType="separate"/>
    </w:r>
    <w:r w:rsidR="00556CA8">
      <w:rPr>
        <w:b/>
        <w:bCs/>
        <w:noProof/>
      </w:rPr>
      <w:t>2</w:t>
    </w:r>
    <w:r w:rsidRPr="007F61BF">
      <w:rPr>
        <w:b/>
        <w:bCs/>
        <w:szCs w:val="24"/>
      </w:rPr>
      <w:fldChar w:fldCharType="end"/>
    </w:r>
    <w:r w:rsidRPr="007F61BF">
      <w:t xml:space="preserve"> of </w:t>
    </w:r>
    <w:r w:rsidRPr="007F61BF">
      <w:rPr>
        <w:b/>
        <w:bCs/>
        <w:szCs w:val="24"/>
      </w:rPr>
      <w:fldChar w:fldCharType="begin"/>
    </w:r>
    <w:r w:rsidRPr="007F61BF">
      <w:rPr>
        <w:b/>
        <w:bCs/>
      </w:rPr>
      <w:instrText xml:space="preserve"> NUMPAGES  </w:instrText>
    </w:r>
    <w:r w:rsidRPr="007F61BF">
      <w:rPr>
        <w:b/>
        <w:bCs/>
        <w:szCs w:val="24"/>
      </w:rPr>
      <w:fldChar w:fldCharType="separate"/>
    </w:r>
    <w:r w:rsidR="00556CA8">
      <w:rPr>
        <w:b/>
        <w:bCs/>
        <w:noProof/>
      </w:rPr>
      <w:t>2</w:t>
    </w:r>
    <w:r w:rsidRPr="007F61BF">
      <w:rPr>
        <w:b/>
        <w:bCs/>
        <w:szCs w:val="24"/>
      </w:rPr>
      <w:fldChar w:fldCharType="end"/>
    </w:r>
  </w:p>
  <w:p w14:paraId="44F9A991" w14:textId="77777777" w:rsidR="00E6132D" w:rsidRDefault="00E6132D">
    <w:pPr>
      <w:pStyle w:val="Header"/>
    </w:pPr>
  </w:p>
  <w:p w14:paraId="38EAEA15" w14:textId="77777777" w:rsidR="007F61BF" w:rsidRDefault="007F61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B40B" w14:textId="77777777" w:rsidR="00C205BB" w:rsidRPr="006B65D1" w:rsidRDefault="001E7FCB" w:rsidP="00E6132D">
    <w:pPr>
      <w:pStyle w:val="Header"/>
      <w:rPr>
        <w:sz w:val="22"/>
      </w:rPr>
    </w:pPr>
    <w:r>
      <w:rPr>
        <w:noProof/>
      </w:rPr>
      <w:drawing>
        <wp:anchor distT="0" distB="0" distL="114300" distR="114300" simplePos="0" relativeHeight="251657728" behindDoc="1" locked="0" layoutInCell="1" allowOverlap="1" wp14:anchorId="6E19D287" wp14:editId="6FAE8458">
          <wp:simplePos x="0" y="0"/>
          <wp:positionH relativeFrom="column">
            <wp:posOffset>0</wp:posOffset>
          </wp:positionH>
          <wp:positionV relativeFrom="paragraph">
            <wp:posOffset>-266700</wp:posOffset>
          </wp:positionV>
          <wp:extent cx="923925" cy="923925"/>
          <wp:effectExtent l="0" t="0" r="0" b="0"/>
          <wp:wrapThrough wrapText="bothSides">
            <wp:wrapPolygon edited="0">
              <wp:start x="0" y="0"/>
              <wp:lineTo x="0" y="21377"/>
              <wp:lineTo x="21377" y="21377"/>
              <wp:lineTo x="21377" y="0"/>
              <wp:lineTo x="0" y="0"/>
            </wp:wrapPolygon>
          </wp:wrapThrough>
          <wp:docPr id="2" name="Picture 2" descr="Emmitsburg Seal - 2016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mitsburg Seal - 2016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mc:AlternateContent>
        <mc:Choice Requires="wps">
          <w:drawing>
            <wp:anchor distT="0" distB="0" distL="114300" distR="114300" simplePos="0" relativeHeight="251656704" behindDoc="0" locked="0" layoutInCell="1" allowOverlap="1" wp14:anchorId="15181530" wp14:editId="57F19798">
              <wp:simplePos x="0" y="0"/>
              <wp:positionH relativeFrom="column">
                <wp:posOffset>923925</wp:posOffset>
              </wp:positionH>
              <wp:positionV relativeFrom="paragraph">
                <wp:posOffset>-85725</wp:posOffset>
              </wp:positionV>
              <wp:extent cx="5676900" cy="48577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6900" cy="485775"/>
                      </a:xfrm>
                      <a:prstGeom prst="rect">
                        <a:avLst/>
                      </a:prstGeom>
                      <a:noFill/>
                      <a:ln w="6350">
                        <a:noFill/>
                      </a:ln>
                    </wps:spPr>
                    <wps:txbx>
                      <w:txbxContent>
                        <w:p w14:paraId="5FEB44E0" w14:textId="77777777" w:rsidR="00E6132D" w:rsidRDefault="00E6132D" w:rsidP="00E6132D">
                          <w:pPr>
                            <w:ind w:right="-86"/>
                            <w:rPr>
                              <w:rFonts w:cs="Arial"/>
                              <w:b/>
                            </w:rPr>
                          </w:pPr>
                          <w:r w:rsidRPr="00F40C57">
                            <w:rPr>
                              <w:rFonts w:cs="Arial"/>
                              <w:b/>
                            </w:rPr>
                            <w:t>TOWN OF</w:t>
                          </w:r>
                          <w:r>
                            <w:rPr>
                              <w:rFonts w:cs="Arial"/>
                              <w:b/>
                            </w:rPr>
                            <w:t xml:space="preserve"> EMMITSBURG </w:t>
                          </w:r>
                        </w:p>
                        <w:p w14:paraId="5FBE3398" w14:textId="77777777" w:rsidR="00E6132D" w:rsidRPr="003418EF" w:rsidRDefault="00E6132D" w:rsidP="00E6132D">
                          <w:pPr>
                            <w:ind w:right="-86"/>
                            <w:rPr>
                              <w:rFonts w:cs="Arial"/>
                              <w:sz w:val="20"/>
                              <w:szCs w:val="16"/>
                            </w:rPr>
                          </w:pPr>
                          <w:r w:rsidRPr="003418EF">
                            <w:rPr>
                              <w:rFonts w:cs="Arial"/>
                              <w:sz w:val="20"/>
                              <w:szCs w:val="16"/>
                            </w:rPr>
                            <w:t>300A South Seton Avenue Emmitsburg, Maryland 21727; Phone: 301-600-6300; info@emmitsburgmd.gov</w:t>
                          </w:r>
                        </w:p>
                        <w:p w14:paraId="1ECE2F7A" w14:textId="77777777" w:rsidR="00E6132D" w:rsidRPr="00E6132D" w:rsidRDefault="00E6132D" w:rsidP="00E6132D">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81530" id="_x0000_t202" coordsize="21600,21600" o:spt="202" path="m,l,21600r21600,l21600,xe">
              <v:stroke joinstyle="miter"/>
              <v:path gradientshapeok="t" o:connecttype="rect"/>
            </v:shapetype>
            <v:shape id="Text Box 8" o:spid="_x0000_s1028" type="#_x0000_t202" style="position:absolute;margin-left:72.75pt;margin-top:-6.75pt;width:447pt;height:3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" filled="f" stroked="f" strokeweight=".5pt">
              <v:textbox>
                <w:txbxContent>
                  <w:p w14:paraId="5FEB44E0" w14:textId="77777777" w:rsidR="00E6132D" w:rsidRDefault="00E6132D" w:rsidP="00E6132D">
                    <w:pPr>
                      <w:ind w:right="-86"/>
                      <w:rPr>
                        <w:rFonts w:cs="Arial"/>
                        <w:b/>
                      </w:rPr>
                    </w:pPr>
                    <w:r w:rsidRPr="00F40C57">
                      <w:rPr>
                        <w:rFonts w:cs="Arial"/>
                        <w:b/>
                      </w:rPr>
                      <w:t>TOWN OF</w:t>
                    </w:r>
                    <w:r>
                      <w:rPr>
                        <w:rFonts w:cs="Arial"/>
                        <w:b/>
                      </w:rPr>
                      <w:t xml:space="preserve"> EMMITSBURG </w:t>
                    </w:r>
                  </w:p>
                  <w:p w14:paraId="5FBE3398" w14:textId="77777777" w:rsidR="00E6132D" w:rsidRPr="003418EF" w:rsidRDefault="00E6132D" w:rsidP="00E6132D">
                    <w:pPr>
                      <w:ind w:right="-86"/>
                      <w:rPr>
                        <w:rFonts w:cs="Arial"/>
                        <w:sz w:val="20"/>
                        <w:szCs w:val="16"/>
                      </w:rPr>
                    </w:pPr>
                    <w:r w:rsidRPr="003418EF">
                      <w:rPr>
                        <w:rFonts w:cs="Arial"/>
                        <w:sz w:val="20"/>
                        <w:szCs w:val="16"/>
                      </w:rPr>
                      <w:t>300A South Seton Avenue Emmitsburg, Maryland 21727; Phone: 301-600-6300; info@emmitsburgmd.gov</w:t>
                    </w:r>
                  </w:p>
                  <w:p w14:paraId="1ECE2F7A" w14:textId="77777777" w:rsidR="00E6132D" w:rsidRPr="00E6132D" w:rsidRDefault="00E6132D" w:rsidP="00E6132D">
                    <w:pPr>
                      <w:rPr>
                        <w:u w:val="single"/>
                      </w:rPr>
                    </w:pPr>
                  </w:p>
                </w:txbxContent>
              </v:textbox>
            </v:shape>
          </w:pict>
        </mc:Fallback>
      </mc:AlternateContent>
    </w:r>
  </w:p>
  <w:p w14:paraId="3616B169" w14:textId="77777777" w:rsidR="00F04DA5" w:rsidRDefault="001E7FCB">
    <w:pPr>
      <w:pStyle w:val="Header"/>
    </w:pPr>
    <w:r>
      <w:rPr>
        <w:noProof/>
      </w:rPr>
      <mc:AlternateContent>
        <mc:Choice Requires="wps">
          <w:drawing>
            <wp:anchor distT="0" distB="0" distL="114300" distR="114300" simplePos="0" relativeHeight="251658752" behindDoc="0" locked="0" layoutInCell="1" allowOverlap="1" wp14:anchorId="6A519528" wp14:editId="56D411CC">
              <wp:simplePos x="0" y="0"/>
              <wp:positionH relativeFrom="column">
                <wp:posOffset>1009650</wp:posOffset>
              </wp:positionH>
              <wp:positionV relativeFrom="paragraph">
                <wp:posOffset>172720</wp:posOffset>
              </wp:positionV>
              <wp:extent cx="5591175" cy="0"/>
              <wp:effectExtent l="9525" t="9525" r="9525" b="952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11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59BC6A" id="_x0000_t32" coordsize="21600,21600" o:spt="32" o:oned="t" path="m,l21600,21600e" filled="f">
              <v:path arrowok="t" fillok="f" o:connecttype="none"/>
              <o:lock v:ext="edit" shapetype="t"/>
            </v:shapetype>
            <v:shape id="AutoShape 4" o:spid="_x0000_s1026" type="#_x0000_t32" style="position:absolute;margin-left:79.5pt;margin-top:13.6pt;width:440.2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"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42004" w14:textId="611597EA" w:rsidR="00DC2FB3" w:rsidRPr="007F61BF" w:rsidRDefault="00DC2FB3" w:rsidP="00DC2FB3">
    <w:pPr>
      <w:pStyle w:val="Header"/>
    </w:pPr>
    <w:r w:rsidRPr="007F61BF">
      <w:t xml:space="preserve">RFP: </w:t>
    </w:r>
    <w:r>
      <w:t>Prefabricated Concrete Restroom/Concession Stand Facility,</w:t>
    </w:r>
    <w:r w:rsidRPr="007F61BF">
      <w:t xml:space="preserve"> Du</w:t>
    </w:r>
    <w:r w:rsidR="006A12E8">
      <w:t>e 02/</w:t>
    </w:r>
    <w:r w:rsidR="00F048FF">
      <w:t>12</w:t>
    </w:r>
    <w:r w:rsidR="006A12E8">
      <w:t>/2024</w:t>
    </w:r>
    <w:r w:rsidRPr="007F61BF">
      <w:tab/>
      <w:t xml:space="preserve">Page </w:t>
    </w:r>
    <w:r w:rsidRPr="007F61BF">
      <w:rPr>
        <w:b/>
        <w:bCs/>
        <w:szCs w:val="24"/>
      </w:rPr>
      <w:fldChar w:fldCharType="begin"/>
    </w:r>
    <w:r w:rsidRPr="007F61BF">
      <w:rPr>
        <w:b/>
        <w:bCs/>
      </w:rPr>
      <w:instrText xml:space="preserve"> PAGE </w:instrText>
    </w:r>
    <w:r w:rsidRPr="007F61BF">
      <w:rPr>
        <w:b/>
        <w:bCs/>
        <w:szCs w:val="24"/>
      </w:rPr>
      <w:fldChar w:fldCharType="separate"/>
    </w:r>
    <w:r>
      <w:rPr>
        <w:b/>
        <w:bCs/>
        <w:szCs w:val="24"/>
      </w:rPr>
      <w:t>4</w:t>
    </w:r>
    <w:r w:rsidRPr="007F61BF">
      <w:rPr>
        <w:b/>
        <w:bCs/>
        <w:szCs w:val="24"/>
      </w:rPr>
      <w:fldChar w:fldCharType="end"/>
    </w:r>
    <w:r w:rsidRPr="007F61BF">
      <w:t xml:space="preserve"> of </w:t>
    </w:r>
    <w:r w:rsidRPr="007F61BF">
      <w:rPr>
        <w:b/>
        <w:bCs/>
        <w:szCs w:val="24"/>
      </w:rPr>
      <w:fldChar w:fldCharType="begin"/>
    </w:r>
    <w:r w:rsidRPr="007F61BF">
      <w:rPr>
        <w:b/>
        <w:bCs/>
      </w:rPr>
      <w:instrText xml:space="preserve"> NUMPAGES  </w:instrText>
    </w:r>
    <w:r w:rsidRPr="007F61BF">
      <w:rPr>
        <w:b/>
        <w:bCs/>
        <w:szCs w:val="24"/>
      </w:rPr>
      <w:fldChar w:fldCharType="separate"/>
    </w:r>
    <w:r>
      <w:rPr>
        <w:b/>
        <w:bCs/>
        <w:szCs w:val="24"/>
      </w:rPr>
      <w:t>4</w:t>
    </w:r>
    <w:r w:rsidRPr="007F61BF">
      <w:rPr>
        <w:b/>
        <w:bCs/>
        <w:szCs w:val="24"/>
      </w:rPr>
      <w:fldChar w:fldCharType="end"/>
    </w:r>
  </w:p>
  <w:p w14:paraId="5D36D1A9" w14:textId="3ADD5B4B" w:rsidR="0026324D" w:rsidRPr="00DC2FB3" w:rsidRDefault="0026324D" w:rsidP="00DC2F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4C92"/>
    <w:multiLevelType w:val="hybridMultilevel"/>
    <w:tmpl w:val="28887476"/>
    <w:lvl w:ilvl="0" w:tplc="31B680B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24952"/>
    <w:multiLevelType w:val="hybridMultilevel"/>
    <w:tmpl w:val="DB6EA88C"/>
    <w:lvl w:ilvl="0" w:tplc="A15A7500">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41092E"/>
    <w:multiLevelType w:val="hybridMultilevel"/>
    <w:tmpl w:val="D1CE77B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4EA2633"/>
    <w:multiLevelType w:val="hybridMultilevel"/>
    <w:tmpl w:val="28887476"/>
    <w:lvl w:ilvl="0" w:tplc="31B680B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120028"/>
    <w:multiLevelType w:val="hybridMultilevel"/>
    <w:tmpl w:val="5106B96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81E0D06"/>
    <w:multiLevelType w:val="hybridMultilevel"/>
    <w:tmpl w:val="DA02F67C"/>
    <w:lvl w:ilvl="0" w:tplc="C470A9D0">
      <w:start w:val="1"/>
      <w:numFmt w:val="upperRoman"/>
      <w:lvlText w:val="%1."/>
      <w:lvlJc w:val="right"/>
      <w:pPr>
        <w:ind w:left="720" w:hanging="360"/>
      </w:pPr>
      <w:rPr>
        <w:rFonts w:ascii="Times New Roman" w:hAnsi="Times New Roman" w:cs="Times New Roman"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5D0A95"/>
    <w:multiLevelType w:val="hybridMultilevel"/>
    <w:tmpl w:val="56CC21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9DF5992"/>
    <w:multiLevelType w:val="hybridMultilevel"/>
    <w:tmpl w:val="F018695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0A7E4020"/>
    <w:multiLevelType w:val="hybridMultilevel"/>
    <w:tmpl w:val="7D103336"/>
    <w:lvl w:ilvl="0" w:tplc="2AE27100">
      <w:start w:val="1"/>
      <w:numFmt w:val="decimal"/>
      <w:lvlText w:val="%1."/>
      <w:lvlJc w:val="left"/>
      <w:pPr>
        <w:ind w:left="720" w:hanging="360"/>
      </w:pPr>
      <w:rPr>
        <w:rFonts w:hint="default"/>
        <w:b w:val="0"/>
      </w:rPr>
    </w:lvl>
    <w:lvl w:ilvl="1" w:tplc="6D6417F6" w:tentative="1">
      <w:start w:val="1"/>
      <w:numFmt w:val="lowerLetter"/>
      <w:lvlText w:val="%2."/>
      <w:lvlJc w:val="left"/>
      <w:pPr>
        <w:ind w:left="1440" w:hanging="360"/>
      </w:pPr>
    </w:lvl>
    <w:lvl w:ilvl="2" w:tplc="7E167AD4" w:tentative="1">
      <w:start w:val="1"/>
      <w:numFmt w:val="lowerRoman"/>
      <w:lvlText w:val="%3."/>
      <w:lvlJc w:val="right"/>
      <w:pPr>
        <w:ind w:left="2160" w:hanging="180"/>
      </w:pPr>
    </w:lvl>
    <w:lvl w:ilvl="3" w:tplc="A01CDF22" w:tentative="1">
      <w:start w:val="1"/>
      <w:numFmt w:val="decimal"/>
      <w:lvlText w:val="%4."/>
      <w:lvlJc w:val="left"/>
      <w:pPr>
        <w:ind w:left="2880" w:hanging="360"/>
      </w:pPr>
    </w:lvl>
    <w:lvl w:ilvl="4" w:tplc="A0E61748" w:tentative="1">
      <w:start w:val="1"/>
      <w:numFmt w:val="lowerLetter"/>
      <w:lvlText w:val="%5."/>
      <w:lvlJc w:val="left"/>
      <w:pPr>
        <w:ind w:left="3600" w:hanging="360"/>
      </w:pPr>
    </w:lvl>
    <w:lvl w:ilvl="5" w:tplc="8FD2F9A6" w:tentative="1">
      <w:start w:val="1"/>
      <w:numFmt w:val="lowerRoman"/>
      <w:lvlText w:val="%6."/>
      <w:lvlJc w:val="right"/>
      <w:pPr>
        <w:ind w:left="4320" w:hanging="180"/>
      </w:pPr>
    </w:lvl>
    <w:lvl w:ilvl="6" w:tplc="EBC0B142" w:tentative="1">
      <w:start w:val="1"/>
      <w:numFmt w:val="decimal"/>
      <w:lvlText w:val="%7."/>
      <w:lvlJc w:val="left"/>
      <w:pPr>
        <w:ind w:left="5040" w:hanging="360"/>
      </w:pPr>
    </w:lvl>
    <w:lvl w:ilvl="7" w:tplc="DF80D2B0" w:tentative="1">
      <w:start w:val="1"/>
      <w:numFmt w:val="lowerLetter"/>
      <w:lvlText w:val="%8."/>
      <w:lvlJc w:val="left"/>
      <w:pPr>
        <w:ind w:left="5760" w:hanging="360"/>
      </w:pPr>
    </w:lvl>
    <w:lvl w:ilvl="8" w:tplc="3D06662E" w:tentative="1">
      <w:start w:val="1"/>
      <w:numFmt w:val="lowerRoman"/>
      <w:lvlText w:val="%9."/>
      <w:lvlJc w:val="right"/>
      <w:pPr>
        <w:ind w:left="6480" w:hanging="180"/>
      </w:pPr>
    </w:lvl>
  </w:abstractNum>
  <w:abstractNum w:abstractNumId="9" w15:restartNumberingAfterBreak="0">
    <w:nsid w:val="0B6727C2"/>
    <w:multiLevelType w:val="hybridMultilevel"/>
    <w:tmpl w:val="CC4643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0B945948"/>
    <w:multiLevelType w:val="hybridMultilevel"/>
    <w:tmpl w:val="233E76EA"/>
    <w:lvl w:ilvl="0" w:tplc="D19E520E">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FA02AED"/>
    <w:multiLevelType w:val="hybridMultilevel"/>
    <w:tmpl w:val="5106B96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10A6715E"/>
    <w:multiLevelType w:val="hybridMultilevel"/>
    <w:tmpl w:val="C5888B5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10BD4B29"/>
    <w:multiLevelType w:val="hybridMultilevel"/>
    <w:tmpl w:val="537065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DF789C"/>
    <w:multiLevelType w:val="hybridMultilevel"/>
    <w:tmpl w:val="C5888B5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138B7629"/>
    <w:multiLevelType w:val="hybridMultilevel"/>
    <w:tmpl w:val="417C83A2"/>
    <w:lvl w:ilvl="0" w:tplc="5EA8A658">
      <w:start w:val="1"/>
      <w:numFmt w:val="decimal"/>
      <w:lvlText w:val="%1."/>
      <w:lvlJc w:val="left"/>
      <w:pPr>
        <w:ind w:left="1440" w:hanging="360"/>
      </w:pPr>
      <w:rPr>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3EE4AAF"/>
    <w:multiLevelType w:val="hybridMultilevel"/>
    <w:tmpl w:val="AB3CB3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52D26C6"/>
    <w:multiLevelType w:val="hybridMultilevel"/>
    <w:tmpl w:val="787A795E"/>
    <w:lvl w:ilvl="0" w:tplc="523417E6">
      <w:start w:val="3"/>
      <w:numFmt w:val="upperRoman"/>
      <w:lvlText w:val="%1."/>
      <w:lvlJc w:val="right"/>
      <w:pPr>
        <w:ind w:left="1440" w:hanging="360"/>
      </w:pPr>
      <w:rPr>
        <w:rFonts w:ascii="Times New Roman" w:hAnsi="Times New Roman" w:cs="Times New Roman"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8F40BB"/>
    <w:multiLevelType w:val="hybridMultilevel"/>
    <w:tmpl w:val="8EE4428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73B56E4"/>
    <w:multiLevelType w:val="hybridMultilevel"/>
    <w:tmpl w:val="56BCD174"/>
    <w:lvl w:ilvl="0" w:tplc="FFFFFFF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205905"/>
    <w:multiLevelType w:val="hybridMultilevel"/>
    <w:tmpl w:val="B7DC21D4"/>
    <w:lvl w:ilvl="0" w:tplc="0409000F">
      <w:start w:val="1"/>
      <w:numFmt w:val="decimal"/>
      <w:lvlText w:val="%1."/>
      <w:lvlJc w:val="left"/>
      <w:pPr>
        <w:ind w:left="1440" w:hanging="360"/>
      </w:pPr>
      <w:rPr>
        <w:rFonts w:hint="default"/>
        <w:b/>
      </w:r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1E805C60"/>
    <w:multiLevelType w:val="multilevel"/>
    <w:tmpl w:val="1A384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FA77771"/>
    <w:multiLevelType w:val="hybridMultilevel"/>
    <w:tmpl w:val="FCAE590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4575164"/>
    <w:multiLevelType w:val="hybridMultilevel"/>
    <w:tmpl w:val="97CAB4AE"/>
    <w:lvl w:ilvl="0" w:tplc="85965878">
      <w:start w:val="1"/>
      <w:numFmt w:val="upperLetter"/>
      <w:lvlText w:val="%1.)"/>
      <w:lvlJc w:val="left"/>
      <w:pPr>
        <w:ind w:left="1080" w:hanging="360"/>
      </w:pPr>
      <w:rPr>
        <w:rFonts w:ascii="Times New Roman" w:hAnsi="Times New Roman" w:cs="Times New Roman" w:hint="default"/>
        <w:b/>
        <w:sz w:val="24"/>
      </w:rPr>
    </w:lvl>
    <w:lvl w:ilvl="1" w:tplc="0409000F">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63F08D9"/>
    <w:multiLevelType w:val="hybridMultilevel"/>
    <w:tmpl w:val="C5888B5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 w15:restartNumberingAfterBreak="0">
    <w:nsid w:val="272B550E"/>
    <w:multiLevelType w:val="hybridMultilevel"/>
    <w:tmpl w:val="99362D5C"/>
    <w:lvl w:ilvl="0" w:tplc="B420E4B2">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7506794"/>
    <w:multiLevelType w:val="hybridMultilevel"/>
    <w:tmpl w:val="59E63AA6"/>
    <w:lvl w:ilvl="0" w:tplc="B3D0DE3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28447E7D"/>
    <w:multiLevelType w:val="hybridMultilevel"/>
    <w:tmpl w:val="5D3AE332"/>
    <w:lvl w:ilvl="0" w:tplc="3AEE45A0">
      <w:start w:val="1"/>
      <w:numFmt w:val="decimal"/>
      <w:lvlText w:val="%1."/>
      <w:lvlJc w:val="left"/>
      <w:pPr>
        <w:ind w:left="1440" w:hanging="360"/>
      </w:pPr>
      <w:rPr>
        <w:b/>
      </w:rPr>
    </w:lvl>
    <w:lvl w:ilvl="1" w:tplc="04090001">
      <w:start w:val="1"/>
      <w:numFmt w:val="bullet"/>
      <w:lvlText w:val=""/>
      <w:lvlJc w:val="left"/>
      <w:pPr>
        <w:ind w:left="2160" w:hanging="360"/>
      </w:pPr>
      <w:rPr>
        <w:rFonts w:ascii="Symbol" w:hAnsi="Symbol"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290A17EA"/>
    <w:multiLevelType w:val="hybridMultilevel"/>
    <w:tmpl w:val="8580E430"/>
    <w:lvl w:ilvl="0" w:tplc="C470A9D0">
      <w:start w:val="1"/>
      <w:numFmt w:val="upperRoman"/>
      <w:lvlText w:val="%1."/>
      <w:lvlJc w:val="right"/>
      <w:pPr>
        <w:ind w:left="720" w:hanging="360"/>
      </w:pPr>
      <w:rPr>
        <w:rFonts w:ascii="Times New Roman" w:hAnsi="Times New Roman" w:cs="Times New Roman"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95F69B4"/>
    <w:multiLevelType w:val="hybridMultilevel"/>
    <w:tmpl w:val="8E6C370C"/>
    <w:lvl w:ilvl="0" w:tplc="0409000F">
      <w:start w:val="1"/>
      <w:numFmt w:val="decimal"/>
      <w:lvlText w:val="%1."/>
      <w:lvlJc w:val="left"/>
      <w:pPr>
        <w:ind w:left="1440" w:hanging="360"/>
      </w:pPr>
    </w:lvl>
    <w:lvl w:ilvl="1" w:tplc="39BC4EFE">
      <w:start w:val="1"/>
      <w:numFmt w:val="lowerLetter"/>
      <w:lvlText w:val="%2."/>
      <w:lvlJc w:val="left"/>
      <w:pPr>
        <w:ind w:left="2160" w:hanging="360"/>
      </w:pPr>
      <w:rPr>
        <w:b w:val="0"/>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2A4F4539"/>
    <w:multiLevelType w:val="hybridMultilevel"/>
    <w:tmpl w:val="B1C8E1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2BE12122"/>
    <w:multiLevelType w:val="hybridMultilevel"/>
    <w:tmpl w:val="8FC4CAE6"/>
    <w:lvl w:ilvl="0" w:tplc="04090001">
      <w:start w:val="1"/>
      <w:numFmt w:val="bullet"/>
      <w:lvlText w:val=""/>
      <w:lvlJc w:val="left"/>
      <w:pPr>
        <w:ind w:left="1080" w:hanging="360"/>
      </w:pPr>
      <w:rPr>
        <w:rFonts w:ascii="Symbol" w:hAnsi="Symbol"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CA86E0F"/>
    <w:multiLevelType w:val="hybridMultilevel"/>
    <w:tmpl w:val="09AC8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D2404C1"/>
    <w:multiLevelType w:val="hybridMultilevel"/>
    <w:tmpl w:val="78D4FECA"/>
    <w:lvl w:ilvl="0" w:tplc="2B26D01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30475A36"/>
    <w:multiLevelType w:val="hybridMultilevel"/>
    <w:tmpl w:val="B608E166"/>
    <w:lvl w:ilvl="0" w:tplc="969C479E">
      <w:start w:val="1"/>
      <w:numFmt w:val="upperRoman"/>
      <w:lvlText w:val="%1."/>
      <w:lvlJc w:val="right"/>
      <w:pPr>
        <w:ind w:left="720" w:hanging="360"/>
      </w:pPr>
      <w:rPr>
        <w:rFonts w:ascii="Times New Roman" w:hAnsi="Times New Roman" w:cs="Times New Roman" w:hint="default"/>
        <w:color w:val="0070C0"/>
        <w:sz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1110A89"/>
    <w:multiLevelType w:val="hybridMultilevel"/>
    <w:tmpl w:val="59E63AA6"/>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 w15:restartNumberingAfterBreak="0">
    <w:nsid w:val="3D3A163B"/>
    <w:multiLevelType w:val="hybridMultilevel"/>
    <w:tmpl w:val="FB7C4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1372714"/>
    <w:multiLevelType w:val="hybridMultilevel"/>
    <w:tmpl w:val="CBB20F3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42FB5C60"/>
    <w:multiLevelType w:val="hybridMultilevel"/>
    <w:tmpl w:val="4F5049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43E85911"/>
    <w:multiLevelType w:val="hybridMultilevel"/>
    <w:tmpl w:val="5106B96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15:restartNumberingAfterBreak="0">
    <w:nsid w:val="46585EC8"/>
    <w:multiLevelType w:val="hybridMultilevel"/>
    <w:tmpl w:val="BA3C3B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7AB3F9D"/>
    <w:multiLevelType w:val="multilevel"/>
    <w:tmpl w:val="6FAA2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B6C3126"/>
    <w:multiLevelType w:val="multilevel"/>
    <w:tmpl w:val="823CD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6FC45E9"/>
    <w:multiLevelType w:val="hybridMultilevel"/>
    <w:tmpl w:val="3984F574"/>
    <w:lvl w:ilvl="0" w:tplc="AEA205FE">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8C54CFC"/>
    <w:multiLevelType w:val="hybridMultilevel"/>
    <w:tmpl w:val="56DED366"/>
    <w:lvl w:ilvl="0" w:tplc="FFFFFFFF">
      <w:start w:val="1"/>
      <w:numFmt w:val="decimal"/>
      <w:lvlText w:val="%1."/>
      <w:lvlJc w:val="left"/>
      <w:pPr>
        <w:ind w:left="216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5BAE6B61"/>
    <w:multiLevelType w:val="hybridMultilevel"/>
    <w:tmpl w:val="A2C03A72"/>
    <w:lvl w:ilvl="0" w:tplc="969C479E">
      <w:start w:val="1"/>
      <w:numFmt w:val="upperRoman"/>
      <w:lvlText w:val="%1."/>
      <w:lvlJc w:val="right"/>
      <w:pPr>
        <w:ind w:left="720" w:hanging="360"/>
      </w:pPr>
      <w:rPr>
        <w:rFonts w:ascii="Times New Roman" w:hAnsi="Times New Roman" w:cs="Times New Roman" w:hint="default"/>
        <w:color w:val="0070C0"/>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E873064"/>
    <w:multiLevelType w:val="hybridMultilevel"/>
    <w:tmpl w:val="46629312"/>
    <w:lvl w:ilvl="0" w:tplc="FFFFFFFF">
      <w:start w:val="1"/>
      <w:numFmt w:val="decimal"/>
      <w:lvlText w:val="%1."/>
      <w:lvlJc w:val="left"/>
      <w:pPr>
        <w:ind w:left="216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5F626C9A"/>
    <w:multiLevelType w:val="hybridMultilevel"/>
    <w:tmpl w:val="7B6419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60764B91"/>
    <w:multiLevelType w:val="hybridMultilevel"/>
    <w:tmpl w:val="01A80494"/>
    <w:lvl w:ilvl="0" w:tplc="C470A9D0">
      <w:start w:val="1"/>
      <w:numFmt w:val="upperRoman"/>
      <w:lvlText w:val="%1."/>
      <w:lvlJc w:val="right"/>
      <w:pPr>
        <w:ind w:left="1080" w:hanging="360"/>
      </w:pPr>
      <w:rPr>
        <w:rFonts w:ascii="Times New Roman" w:hAnsi="Times New Roman" w:cs="Times New Roman" w:hint="default"/>
        <w:color w:val="0070C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652917F7"/>
    <w:multiLevelType w:val="hybridMultilevel"/>
    <w:tmpl w:val="1FC05DA8"/>
    <w:lvl w:ilvl="0" w:tplc="9546150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58D26C2"/>
    <w:multiLevelType w:val="hybridMultilevel"/>
    <w:tmpl w:val="357A09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15:restartNumberingAfterBreak="0">
    <w:nsid w:val="68DE5265"/>
    <w:multiLevelType w:val="hybridMultilevel"/>
    <w:tmpl w:val="5E741AE2"/>
    <w:lvl w:ilvl="0" w:tplc="D19E520E">
      <w:start w:val="1"/>
      <w:numFmt w:val="upperLetter"/>
      <w:lvlText w:val="%1.)"/>
      <w:lvlJc w:val="left"/>
      <w:pPr>
        <w:ind w:left="1440" w:hanging="360"/>
      </w:pPr>
      <w:rPr>
        <w:rFonts w:hint="default"/>
        <w:b/>
      </w:r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6B196DCA"/>
    <w:multiLevelType w:val="hybridMultilevel"/>
    <w:tmpl w:val="7FD80632"/>
    <w:lvl w:ilvl="0" w:tplc="2486B00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6C6064D8"/>
    <w:multiLevelType w:val="hybridMultilevel"/>
    <w:tmpl w:val="C5888B5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4" w15:restartNumberingAfterBreak="0">
    <w:nsid w:val="739A3BA7"/>
    <w:multiLevelType w:val="hybridMultilevel"/>
    <w:tmpl w:val="6CC8A1F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3C64B71"/>
    <w:multiLevelType w:val="hybridMultilevel"/>
    <w:tmpl w:val="CEB6ADA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56733A3"/>
    <w:multiLevelType w:val="multilevel"/>
    <w:tmpl w:val="56E04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5DB16B0"/>
    <w:multiLevelType w:val="hybridMultilevel"/>
    <w:tmpl w:val="24726BD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A7F401B"/>
    <w:multiLevelType w:val="hybridMultilevel"/>
    <w:tmpl w:val="F8E65446"/>
    <w:lvl w:ilvl="0" w:tplc="D19E520E">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7AE90286"/>
    <w:multiLevelType w:val="hybridMultilevel"/>
    <w:tmpl w:val="C5888B5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0" w15:restartNumberingAfterBreak="0">
    <w:nsid w:val="7B431598"/>
    <w:multiLevelType w:val="hybridMultilevel"/>
    <w:tmpl w:val="8146C774"/>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15:restartNumberingAfterBreak="0">
    <w:nsid w:val="7BCD387B"/>
    <w:multiLevelType w:val="hybridMultilevel"/>
    <w:tmpl w:val="C85C0B34"/>
    <w:lvl w:ilvl="0" w:tplc="D19E520E">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7DF746A9"/>
    <w:multiLevelType w:val="hybridMultilevel"/>
    <w:tmpl w:val="82FEE516"/>
    <w:lvl w:ilvl="0" w:tplc="D80020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4548358">
    <w:abstractNumId w:val="47"/>
  </w:num>
  <w:num w:numId="2" w16cid:durableId="992099077">
    <w:abstractNumId w:val="13"/>
  </w:num>
  <w:num w:numId="3" w16cid:durableId="1560482752">
    <w:abstractNumId w:val="55"/>
  </w:num>
  <w:num w:numId="4" w16cid:durableId="453645441">
    <w:abstractNumId w:val="49"/>
  </w:num>
  <w:num w:numId="5" w16cid:durableId="963073488">
    <w:abstractNumId w:val="61"/>
  </w:num>
  <w:num w:numId="6" w16cid:durableId="354887400">
    <w:abstractNumId w:val="2"/>
  </w:num>
  <w:num w:numId="7" w16cid:durableId="1609579371">
    <w:abstractNumId w:val="23"/>
  </w:num>
  <w:num w:numId="8" w16cid:durableId="1538201996">
    <w:abstractNumId w:val="1"/>
  </w:num>
  <w:num w:numId="9" w16cid:durableId="525216564">
    <w:abstractNumId w:val="4"/>
  </w:num>
  <w:num w:numId="10" w16cid:durableId="1740251188">
    <w:abstractNumId w:val="39"/>
  </w:num>
  <w:num w:numId="11" w16cid:durableId="1790051540">
    <w:abstractNumId w:val="11"/>
  </w:num>
  <w:num w:numId="12" w16cid:durableId="751704071">
    <w:abstractNumId w:val="32"/>
  </w:num>
  <w:num w:numId="13" w16cid:durableId="578758133">
    <w:abstractNumId w:val="7"/>
  </w:num>
  <w:num w:numId="14" w16cid:durableId="1041174702">
    <w:abstractNumId w:val="25"/>
  </w:num>
  <w:num w:numId="15" w16cid:durableId="434791123">
    <w:abstractNumId w:val="9"/>
  </w:num>
  <w:num w:numId="16" w16cid:durableId="1396198493">
    <w:abstractNumId w:val="37"/>
  </w:num>
  <w:num w:numId="17" w16cid:durableId="8123">
    <w:abstractNumId w:val="21"/>
  </w:num>
  <w:num w:numId="18" w16cid:durableId="1030494580">
    <w:abstractNumId w:val="56"/>
  </w:num>
  <w:num w:numId="19" w16cid:durableId="458112364">
    <w:abstractNumId w:val="41"/>
  </w:num>
  <w:num w:numId="20" w16cid:durableId="354574671">
    <w:abstractNumId w:val="42"/>
  </w:num>
  <w:num w:numId="21" w16cid:durableId="1037386263">
    <w:abstractNumId w:val="15"/>
  </w:num>
  <w:num w:numId="22" w16cid:durableId="1358773070">
    <w:abstractNumId w:val="29"/>
  </w:num>
  <w:num w:numId="23" w16cid:durableId="1787920171">
    <w:abstractNumId w:val="52"/>
  </w:num>
  <w:num w:numId="24" w16cid:durableId="1048458832">
    <w:abstractNumId w:val="6"/>
  </w:num>
  <w:num w:numId="25" w16cid:durableId="610012746">
    <w:abstractNumId w:val="31"/>
  </w:num>
  <w:num w:numId="26" w16cid:durableId="9071601">
    <w:abstractNumId w:val="22"/>
  </w:num>
  <w:num w:numId="27" w16cid:durableId="1872524441">
    <w:abstractNumId w:val="28"/>
  </w:num>
  <w:num w:numId="28" w16cid:durableId="498348102">
    <w:abstractNumId w:val="54"/>
  </w:num>
  <w:num w:numId="29" w16cid:durableId="1522747207">
    <w:abstractNumId w:val="57"/>
  </w:num>
  <w:num w:numId="30" w16cid:durableId="1310985571">
    <w:abstractNumId w:val="62"/>
  </w:num>
  <w:num w:numId="31" w16cid:durableId="169108489">
    <w:abstractNumId w:val="58"/>
  </w:num>
  <w:num w:numId="32" w16cid:durableId="392511033">
    <w:abstractNumId w:val="10"/>
  </w:num>
  <w:num w:numId="33" w16cid:durableId="224920374">
    <w:abstractNumId w:val="17"/>
  </w:num>
  <w:num w:numId="34" w16cid:durableId="1691368411">
    <w:abstractNumId w:val="48"/>
  </w:num>
  <w:num w:numId="35" w16cid:durableId="575283801">
    <w:abstractNumId w:val="5"/>
  </w:num>
  <w:num w:numId="36" w16cid:durableId="241764930">
    <w:abstractNumId w:val="45"/>
  </w:num>
  <w:num w:numId="37" w16cid:durableId="1404991581">
    <w:abstractNumId w:val="34"/>
  </w:num>
  <w:num w:numId="38" w16cid:durableId="1440295900">
    <w:abstractNumId w:val="8"/>
  </w:num>
  <w:num w:numId="39" w16cid:durableId="662465001">
    <w:abstractNumId w:val="40"/>
  </w:num>
  <w:num w:numId="40" w16cid:durableId="1022784262">
    <w:abstractNumId w:val="0"/>
  </w:num>
  <w:num w:numId="41" w16cid:durableId="2093039187">
    <w:abstractNumId w:val="3"/>
  </w:num>
  <w:num w:numId="42" w16cid:durableId="186985914">
    <w:abstractNumId w:val="27"/>
  </w:num>
  <w:num w:numId="43" w16cid:durableId="341585974">
    <w:abstractNumId w:val="51"/>
  </w:num>
  <w:num w:numId="44" w16cid:durableId="82848602">
    <w:abstractNumId w:val="20"/>
  </w:num>
  <w:num w:numId="45" w16cid:durableId="220016988">
    <w:abstractNumId w:val="18"/>
  </w:num>
  <w:num w:numId="46" w16cid:durableId="755133656">
    <w:abstractNumId w:val="50"/>
  </w:num>
  <w:num w:numId="47" w16cid:durableId="686249423">
    <w:abstractNumId w:val="30"/>
  </w:num>
  <w:num w:numId="48" w16cid:durableId="78453936">
    <w:abstractNumId w:val="38"/>
  </w:num>
  <w:num w:numId="49" w16cid:durableId="1733039392">
    <w:abstractNumId w:val="16"/>
  </w:num>
  <w:num w:numId="50" w16cid:durableId="212816540">
    <w:abstractNumId w:val="53"/>
  </w:num>
  <w:num w:numId="51" w16cid:durableId="1500583091">
    <w:abstractNumId w:val="44"/>
  </w:num>
  <w:num w:numId="52" w16cid:durableId="892426140">
    <w:abstractNumId w:val="60"/>
  </w:num>
  <w:num w:numId="53" w16cid:durableId="2035838318">
    <w:abstractNumId w:val="26"/>
  </w:num>
  <w:num w:numId="54" w16cid:durableId="475298047">
    <w:abstractNumId w:val="24"/>
  </w:num>
  <w:num w:numId="55" w16cid:durableId="1553078357">
    <w:abstractNumId w:val="14"/>
  </w:num>
  <w:num w:numId="56" w16cid:durableId="286280193">
    <w:abstractNumId w:val="43"/>
  </w:num>
  <w:num w:numId="57" w16cid:durableId="196089761">
    <w:abstractNumId w:val="59"/>
  </w:num>
  <w:num w:numId="58" w16cid:durableId="513344033">
    <w:abstractNumId w:val="46"/>
  </w:num>
  <w:num w:numId="59" w16cid:durableId="1980959010">
    <w:abstractNumId w:val="12"/>
  </w:num>
  <w:num w:numId="60" w16cid:durableId="1897231554">
    <w:abstractNumId w:val="19"/>
  </w:num>
  <w:num w:numId="61" w16cid:durableId="1645085539">
    <w:abstractNumId w:val="35"/>
  </w:num>
  <w:num w:numId="62" w16cid:durableId="905724029">
    <w:abstractNumId w:val="36"/>
  </w:num>
  <w:num w:numId="63" w16cid:durableId="2120098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6F7"/>
    <w:rsid w:val="0001183B"/>
    <w:rsid w:val="00020986"/>
    <w:rsid w:val="000252A0"/>
    <w:rsid w:val="00030247"/>
    <w:rsid w:val="0005279A"/>
    <w:rsid w:val="00062C60"/>
    <w:rsid w:val="000638B3"/>
    <w:rsid w:val="000901EB"/>
    <w:rsid w:val="0009348A"/>
    <w:rsid w:val="000A10DD"/>
    <w:rsid w:val="000A2818"/>
    <w:rsid w:val="000B3C4F"/>
    <w:rsid w:val="000B7783"/>
    <w:rsid w:val="000C6AB2"/>
    <w:rsid w:val="000D00F0"/>
    <w:rsid w:val="000D620C"/>
    <w:rsid w:val="000D6EFE"/>
    <w:rsid w:val="000F2148"/>
    <w:rsid w:val="000F3D9B"/>
    <w:rsid w:val="000F5473"/>
    <w:rsid w:val="00101930"/>
    <w:rsid w:val="0010418D"/>
    <w:rsid w:val="00107712"/>
    <w:rsid w:val="00107905"/>
    <w:rsid w:val="001206D7"/>
    <w:rsid w:val="00124ED4"/>
    <w:rsid w:val="00140982"/>
    <w:rsid w:val="00147123"/>
    <w:rsid w:val="00153E86"/>
    <w:rsid w:val="00156565"/>
    <w:rsid w:val="00156949"/>
    <w:rsid w:val="00160DDC"/>
    <w:rsid w:val="00166226"/>
    <w:rsid w:val="00176C59"/>
    <w:rsid w:val="00182DB1"/>
    <w:rsid w:val="001A6803"/>
    <w:rsid w:val="001B41AC"/>
    <w:rsid w:val="001D56F7"/>
    <w:rsid w:val="001D5C6C"/>
    <w:rsid w:val="001E120B"/>
    <w:rsid w:val="001E3DF9"/>
    <w:rsid w:val="001E7FCB"/>
    <w:rsid w:val="001F682A"/>
    <w:rsid w:val="00200169"/>
    <w:rsid w:val="00205830"/>
    <w:rsid w:val="00206076"/>
    <w:rsid w:val="002113AE"/>
    <w:rsid w:val="00215CBD"/>
    <w:rsid w:val="00224F98"/>
    <w:rsid w:val="002261AC"/>
    <w:rsid w:val="00232822"/>
    <w:rsid w:val="00233D93"/>
    <w:rsid w:val="00245757"/>
    <w:rsid w:val="00260CAF"/>
    <w:rsid w:val="0026324D"/>
    <w:rsid w:val="00277F34"/>
    <w:rsid w:val="00293FB1"/>
    <w:rsid w:val="002A3FCB"/>
    <w:rsid w:val="002B24F0"/>
    <w:rsid w:val="002B2DA2"/>
    <w:rsid w:val="002B32F0"/>
    <w:rsid w:val="002C278E"/>
    <w:rsid w:val="002C413B"/>
    <w:rsid w:val="002C4B86"/>
    <w:rsid w:val="002D6FFB"/>
    <w:rsid w:val="002D7092"/>
    <w:rsid w:val="002F1E5A"/>
    <w:rsid w:val="003115BC"/>
    <w:rsid w:val="003125BF"/>
    <w:rsid w:val="00312FA5"/>
    <w:rsid w:val="0032293A"/>
    <w:rsid w:val="0033020F"/>
    <w:rsid w:val="00335A60"/>
    <w:rsid w:val="003418EF"/>
    <w:rsid w:val="00342CAD"/>
    <w:rsid w:val="00357802"/>
    <w:rsid w:val="003777C0"/>
    <w:rsid w:val="00377CED"/>
    <w:rsid w:val="00384488"/>
    <w:rsid w:val="00385F5D"/>
    <w:rsid w:val="003872B8"/>
    <w:rsid w:val="0038781E"/>
    <w:rsid w:val="003964B8"/>
    <w:rsid w:val="003A5B82"/>
    <w:rsid w:val="003A6DC7"/>
    <w:rsid w:val="003B30B8"/>
    <w:rsid w:val="003C2A2B"/>
    <w:rsid w:val="003C63D9"/>
    <w:rsid w:val="003D22C3"/>
    <w:rsid w:val="003D7F23"/>
    <w:rsid w:val="003D7F2A"/>
    <w:rsid w:val="003F4DC8"/>
    <w:rsid w:val="003F7787"/>
    <w:rsid w:val="00413C43"/>
    <w:rsid w:val="00421D8C"/>
    <w:rsid w:val="00432793"/>
    <w:rsid w:val="00433F89"/>
    <w:rsid w:val="00467E73"/>
    <w:rsid w:val="00473C3F"/>
    <w:rsid w:val="0047421A"/>
    <w:rsid w:val="00475D74"/>
    <w:rsid w:val="00476E9E"/>
    <w:rsid w:val="00483A96"/>
    <w:rsid w:val="004A1539"/>
    <w:rsid w:val="004A7F5D"/>
    <w:rsid w:val="004E09A9"/>
    <w:rsid w:val="004E5374"/>
    <w:rsid w:val="005067DB"/>
    <w:rsid w:val="00514448"/>
    <w:rsid w:val="005366D9"/>
    <w:rsid w:val="00543B0F"/>
    <w:rsid w:val="005446AD"/>
    <w:rsid w:val="00556175"/>
    <w:rsid w:val="00556CA8"/>
    <w:rsid w:val="00564A97"/>
    <w:rsid w:val="00585361"/>
    <w:rsid w:val="00591226"/>
    <w:rsid w:val="005930CA"/>
    <w:rsid w:val="0059400F"/>
    <w:rsid w:val="005952E6"/>
    <w:rsid w:val="00597943"/>
    <w:rsid w:val="005B01BE"/>
    <w:rsid w:val="005B02F6"/>
    <w:rsid w:val="005B0332"/>
    <w:rsid w:val="005B1E75"/>
    <w:rsid w:val="005B2BF3"/>
    <w:rsid w:val="005B5797"/>
    <w:rsid w:val="005B7AA7"/>
    <w:rsid w:val="005B7CD2"/>
    <w:rsid w:val="005D27D8"/>
    <w:rsid w:val="00603C67"/>
    <w:rsid w:val="00607B86"/>
    <w:rsid w:val="00622BC8"/>
    <w:rsid w:val="00626998"/>
    <w:rsid w:val="006321A4"/>
    <w:rsid w:val="0063388C"/>
    <w:rsid w:val="00634236"/>
    <w:rsid w:val="00652577"/>
    <w:rsid w:val="00652DD9"/>
    <w:rsid w:val="00653DE9"/>
    <w:rsid w:val="006666D1"/>
    <w:rsid w:val="0068361C"/>
    <w:rsid w:val="00692D43"/>
    <w:rsid w:val="006A12E8"/>
    <w:rsid w:val="006A2BBD"/>
    <w:rsid w:val="006A3B4B"/>
    <w:rsid w:val="006A5AC6"/>
    <w:rsid w:val="006B5DED"/>
    <w:rsid w:val="006B65D1"/>
    <w:rsid w:val="006B6BB3"/>
    <w:rsid w:val="006C0142"/>
    <w:rsid w:val="006C6ACF"/>
    <w:rsid w:val="006C70DB"/>
    <w:rsid w:val="006F09AB"/>
    <w:rsid w:val="006F29D0"/>
    <w:rsid w:val="00711665"/>
    <w:rsid w:val="0071794C"/>
    <w:rsid w:val="007274F4"/>
    <w:rsid w:val="007513EE"/>
    <w:rsid w:val="00751E59"/>
    <w:rsid w:val="00757087"/>
    <w:rsid w:val="00773713"/>
    <w:rsid w:val="007A7CE5"/>
    <w:rsid w:val="007B0816"/>
    <w:rsid w:val="007D4883"/>
    <w:rsid w:val="007E00F0"/>
    <w:rsid w:val="007F0EC4"/>
    <w:rsid w:val="007F61BF"/>
    <w:rsid w:val="0080135B"/>
    <w:rsid w:val="00803685"/>
    <w:rsid w:val="00811669"/>
    <w:rsid w:val="00822BA9"/>
    <w:rsid w:val="00827247"/>
    <w:rsid w:val="00831C99"/>
    <w:rsid w:val="008324C6"/>
    <w:rsid w:val="00840957"/>
    <w:rsid w:val="00856D91"/>
    <w:rsid w:val="00877477"/>
    <w:rsid w:val="00886CF3"/>
    <w:rsid w:val="00892CFC"/>
    <w:rsid w:val="008A1D1E"/>
    <w:rsid w:val="008C179C"/>
    <w:rsid w:val="008D5CE8"/>
    <w:rsid w:val="008E2E83"/>
    <w:rsid w:val="008E53AF"/>
    <w:rsid w:val="008E64BE"/>
    <w:rsid w:val="008F074D"/>
    <w:rsid w:val="008F1F8C"/>
    <w:rsid w:val="008F7ED5"/>
    <w:rsid w:val="009017DA"/>
    <w:rsid w:val="00905954"/>
    <w:rsid w:val="00912858"/>
    <w:rsid w:val="009263D7"/>
    <w:rsid w:val="009343E8"/>
    <w:rsid w:val="00936D4A"/>
    <w:rsid w:val="0094005A"/>
    <w:rsid w:val="00946A86"/>
    <w:rsid w:val="00953C21"/>
    <w:rsid w:val="00965AA7"/>
    <w:rsid w:val="009735D3"/>
    <w:rsid w:val="009849DF"/>
    <w:rsid w:val="00984CD4"/>
    <w:rsid w:val="009A085D"/>
    <w:rsid w:val="009A7790"/>
    <w:rsid w:val="009B219C"/>
    <w:rsid w:val="009B7090"/>
    <w:rsid w:val="009C1803"/>
    <w:rsid w:val="009C204C"/>
    <w:rsid w:val="009C4C87"/>
    <w:rsid w:val="009C7667"/>
    <w:rsid w:val="009F1C95"/>
    <w:rsid w:val="009F5066"/>
    <w:rsid w:val="00A0065C"/>
    <w:rsid w:val="00A216EA"/>
    <w:rsid w:val="00A23BDC"/>
    <w:rsid w:val="00A260DB"/>
    <w:rsid w:val="00A30C31"/>
    <w:rsid w:val="00A35ACF"/>
    <w:rsid w:val="00A44214"/>
    <w:rsid w:val="00A4433A"/>
    <w:rsid w:val="00A46DE3"/>
    <w:rsid w:val="00A579A3"/>
    <w:rsid w:val="00A659BF"/>
    <w:rsid w:val="00A92CFC"/>
    <w:rsid w:val="00AB22A6"/>
    <w:rsid w:val="00AB37A2"/>
    <w:rsid w:val="00AC57AA"/>
    <w:rsid w:val="00AD1262"/>
    <w:rsid w:val="00AD5273"/>
    <w:rsid w:val="00AD7396"/>
    <w:rsid w:val="00AE1545"/>
    <w:rsid w:val="00AE32F1"/>
    <w:rsid w:val="00AE7DE8"/>
    <w:rsid w:val="00B11401"/>
    <w:rsid w:val="00B32B20"/>
    <w:rsid w:val="00B3405E"/>
    <w:rsid w:val="00B35942"/>
    <w:rsid w:val="00B46588"/>
    <w:rsid w:val="00B52D58"/>
    <w:rsid w:val="00B73053"/>
    <w:rsid w:val="00BB1974"/>
    <w:rsid w:val="00BB2E54"/>
    <w:rsid w:val="00BB3716"/>
    <w:rsid w:val="00BC76FE"/>
    <w:rsid w:val="00BD407A"/>
    <w:rsid w:val="00BF17CB"/>
    <w:rsid w:val="00BF2ADB"/>
    <w:rsid w:val="00BF4564"/>
    <w:rsid w:val="00C05198"/>
    <w:rsid w:val="00C17591"/>
    <w:rsid w:val="00C205BB"/>
    <w:rsid w:val="00C669EF"/>
    <w:rsid w:val="00C674E2"/>
    <w:rsid w:val="00C835CB"/>
    <w:rsid w:val="00C869C5"/>
    <w:rsid w:val="00CA3A58"/>
    <w:rsid w:val="00CC1F72"/>
    <w:rsid w:val="00CC5933"/>
    <w:rsid w:val="00CD03BD"/>
    <w:rsid w:val="00CD0521"/>
    <w:rsid w:val="00CE2063"/>
    <w:rsid w:val="00CF74C6"/>
    <w:rsid w:val="00CF7EC8"/>
    <w:rsid w:val="00D244FF"/>
    <w:rsid w:val="00D322DE"/>
    <w:rsid w:val="00D32DF8"/>
    <w:rsid w:val="00D34162"/>
    <w:rsid w:val="00D40436"/>
    <w:rsid w:val="00D561E6"/>
    <w:rsid w:val="00D63D94"/>
    <w:rsid w:val="00D959E5"/>
    <w:rsid w:val="00DB75C5"/>
    <w:rsid w:val="00DC2FB3"/>
    <w:rsid w:val="00DD2F84"/>
    <w:rsid w:val="00DE4695"/>
    <w:rsid w:val="00DE7D5A"/>
    <w:rsid w:val="00DF03B3"/>
    <w:rsid w:val="00E00DD8"/>
    <w:rsid w:val="00E02067"/>
    <w:rsid w:val="00E025FD"/>
    <w:rsid w:val="00E04980"/>
    <w:rsid w:val="00E05A3B"/>
    <w:rsid w:val="00E06A34"/>
    <w:rsid w:val="00E101A7"/>
    <w:rsid w:val="00E1309E"/>
    <w:rsid w:val="00E22484"/>
    <w:rsid w:val="00E23546"/>
    <w:rsid w:val="00E24148"/>
    <w:rsid w:val="00E27ADD"/>
    <w:rsid w:val="00E4265E"/>
    <w:rsid w:val="00E44269"/>
    <w:rsid w:val="00E6132D"/>
    <w:rsid w:val="00E629F5"/>
    <w:rsid w:val="00E66E6B"/>
    <w:rsid w:val="00E67EC1"/>
    <w:rsid w:val="00E70D93"/>
    <w:rsid w:val="00E918BA"/>
    <w:rsid w:val="00EA0235"/>
    <w:rsid w:val="00EB6C34"/>
    <w:rsid w:val="00EC256A"/>
    <w:rsid w:val="00EC4266"/>
    <w:rsid w:val="00EC458F"/>
    <w:rsid w:val="00ED0CC8"/>
    <w:rsid w:val="00ED151F"/>
    <w:rsid w:val="00ED2FD9"/>
    <w:rsid w:val="00F048FF"/>
    <w:rsid w:val="00F04DA5"/>
    <w:rsid w:val="00F13D11"/>
    <w:rsid w:val="00F21486"/>
    <w:rsid w:val="00F40910"/>
    <w:rsid w:val="00F42F1B"/>
    <w:rsid w:val="00F514B5"/>
    <w:rsid w:val="00F51EC5"/>
    <w:rsid w:val="00F64C54"/>
    <w:rsid w:val="00F863DD"/>
    <w:rsid w:val="00F86495"/>
    <w:rsid w:val="00F904F6"/>
    <w:rsid w:val="00FB495D"/>
    <w:rsid w:val="00FC6476"/>
    <w:rsid w:val="00FD282B"/>
    <w:rsid w:val="00FE08D7"/>
    <w:rsid w:val="00FE12C4"/>
    <w:rsid w:val="00FE416E"/>
    <w:rsid w:val="00FF7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4:docId w14:val="3A54557A"/>
  <w15:chartTrackingRefBased/>
  <w15:docId w15:val="{25520A6C-7373-4372-8F0E-26976E9BE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6F7"/>
    <w:rPr>
      <w:rFonts w:ascii="Times New Roman" w:eastAsia="Times New Roman" w:hAnsi="Times New Roman"/>
      <w:sz w:val="24"/>
    </w:rPr>
  </w:style>
  <w:style w:type="paragraph" w:styleId="Heading1">
    <w:name w:val="heading 1"/>
    <w:basedOn w:val="Normal"/>
    <w:next w:val="Normal"/>
    <w:link w:val="Heading1Char"/>
    <w:uiPriority w:val="9"/>
    <w:qFormat/>
    <w:rsid w:val="00912858"/>
    <w:pPr>
      <w:keepNext/>
      <w:spacing w:before="240" w:after="60"/>
      <w:outlineLvl w:val="0"/>
    </w:pPr>
    <w:rPr>
      <w:rFonts w:ascii="Calibri Light" w:hAnsi="Calibri Light"/>
      <w:b/>
      <w:bCs/>
      <w:kern w:val="32"/>
      <w:sz w:val="32"/>
      <w:szCs w:val="32"/>
    </w:rPr>
  </w:style>
  <w:style w:type="paragraph" w:styleId="Heading2">
    <w:name w:val="heading 2"/>
    <w:basedOn w:val="Normal"/>
    <w:link w:val="Heading2Char"/>
    <w:uiPriority w:val="9"/>
    <w:qFormat/>
    <w:rsid w:val="00D322DE"/>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56F7"/>
    <w:pPr>
      <w:tabs>
        <w:tab w:val="center" w:pos="4680"/>
        <w:tab w:val="right" w:pos="9360"/>
      </w:tabs>
    </w:pPr>
  </w:style>
  <w:style w:type="character" w:customStyle="1" w:styleId="HeaderChar">
    <w:name w:val="Header Char"/>
    <w:link w:val="Header"/>
    <w:uiPriority w:val="99"/>
    <w:rsid w:val="001D56F7"/>
    <w:rPr>
      <w:rFonts w:ascii="Times New Roman" w:eastAsia="Times New Roman" w:hAnsi="Times New Roman" w:cs="Times New Roman"/>
      <w:sz w:val="24"/>
      <w:szCs w:val="20"/>
    </w:rPr>
  </w:style>
  <w:style w:type="paragraph" w:customStyle="1" w:styleId="WP9Header">
    <w:name w:val="WP9_Header"/>
    <w:basedOn w:val="Normal"/>
    <w:rsid w:val="001D56F7"/>
    <w:pPr>
      <w:widowControl w:val="0"/>
      <w:tabs>
        <w:tab w:val="left" w:pos="0"/>
        <w:tab w:val="center" w:pos="4320"/>
        <w:tab w:val="right" w:pos="8640"/>
        <w:tab w:val="right" w:pos="9360"/>
      </w:tabs>
    </w:pPr>
  </w:style>
  <w:style w:type="paragraph" w:customStyle="1" w:styleId="WP9Title">
    <w:name w:val="WP9_Title"/>
    <w:basedOn w:val="Normal"/>
    <w:rsid w:val="001D56F7"/>
    <w:pPr>
      <w:widowControl w:val="0"/>
      <w:jc w:val="center"/>
    </w:pPr>
    <w:rPr>
      <w:rFonts w:ascii="Arial" w:hAnsi="Arial"/>
      <w:b/>
      <w:sz w:val="34"/>
    </w:rPr>
  </w:style>
  <w:style w:type="paragraph" w:styleId="Footer">
    <w:name w:val="footer"/>
    <w:basedOn w:val="Normal"/>
    <w:link w:val="FooterChar"/>
    <w:uiPriority w:val="99"/>
    <w:unhideWhenUsed/>
    <w:rsid w:val="00F21486"/>
    <w:pPr>
      <w:tabs>
        <w:tab w:val="center" w:pos="4680"/>
        <w:tab w:val="right" w:pos="9360"/>
      </w:tabs>
    </w:pPr>
  </w:style>
  <w:style w:type="character" w:customStyle="1" w:styleId="FooterChar">
    <w:name w:val="Footer Char"/>
    <w:link w:val="Footer"/>
    <w:uiPriority w:val="99"/>
    <w:rsid w:val="00F21486"/>
    <w:rPr>
      <w:rFonts w:ascii="Times New Roman" w:eastAsia="Times New Roman" w:hAnsi="Times New Roman"/>
      <w:sz w:val="24"/>
    </w:rPr>
  </w:style>
  <w:style w:type="paragraph" w:styleId="NoSpacing">
    <w:name w:val="No Spacing"/>
    <w:link w:val="NoSpacingChar"/>
    <w:uiPriority w:val="1"/>
    <w:qFormat/>
    <w:rsid w:val="00F21486"/>
    <w:rPr>
      <w:rFonts w:eastAsia="Times New Roman"/>
      <w:sz w:val="22"/>
      <w:szCs w:val="22"/>
    </w:rPr>
  </w:style>
  <w:style w:type="character" w:customStyle="1" w:styleId="NoSpacingChar">
    <w:name w:val="No Spacing Char"/>
    <w:link w:val="NoSpacing"/>
    <w:uiPriority w:val="1"/>
    <w:rsid w:val="00F21486"/>
    <w:rPr>
      <w:rFonts w:eastAsia="Times New Roman"/>
      <w:sz w:val="22"/>
      <w:szCs w:val="22"/>
      <w:lang w:val="en-US" w:eastAsia="en-US" w:bidi="ar-SA"/>
    </w:rPr>
  </w:style>
  <w:style w:type="paragraph" w:customStyle="1" w:styleId="content2">
    <w:name w:val="content2"/>
    <w:basedOn w:val="Normal"/>
    <w:rsid w:val="00433F89"/>
    <w:pPr>
      <w:spacing w:before="100" w:beforeAutospacing="1" w:after="100" w:afterAutospacing="1"/>
    </w:pPr>
    <w:rPr>
      <w:rFonts w:eastAsia="Calibri"/>
      <w:szCs w:val="24"/>
    </w:rPr>
  </w:style>
  <w:style w:type="paragraph" w:customStyle="1" w:styleId="content1">
    <w:name w:val="content1"/>
    <w:basedOn w:val="Normal"/>
    <w:rsid w:val="00433F89"/>
    <w:pPr>
      <w:spacing w:before="100" w:beforeAutospacing="1" w:after="100" w:afterAutospacing="1"/>
    </w:pPr>
    <w:rPr>
      <w:rFonts w:eastAsia="Calibri"/>
      <w:szCs w:val="24"/>
    </w:rPr>
  </w:style>
  <w:style w:type="character" w:styleId="Hyperlink">
    <w:name w:val="Hyperlink"/>
    <w:uiPriority w:val="99"/>
    <w:unhideWhenUsed/>
    <w:rsid w:val="003F4DC8"/>
    <w:rPr>
      <w:color w:val="0000FF"/>
      <w:u w:val="single"/>
    </w:rPr>
  </w:style>
  <w:style w:type="paragraph" w:styleId="ListParagraph">
    <w:name w:val="List Paragraph"/>
    <w:basedOn w:val="Normal"/>
    <w:uiPriority w:val="34"/>
    <w:qFormat/>
    <w:rsid w:val="00D40436"/>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0901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5374"/>
    <w:pPr>
      <w:autoSpaceDE w:val="0"/>
      <w:autoSpaceDN w:val="0"/>
      <w:adjustRightInd w:val="0"/>
    </w:pPr>
    <w:rPr>
      <w:rFonts w:ascii="Times New Roman" w:hAnsi="Times New Roman"/>
      <w:color w:val="000000"/>
      <w:sz w:val="24"/>
      <w:szCs w:val="24"/>
    </w:rPr>
  </w:style>
  <w:style w:type="paragraph" w:styleId="BalloonText">
    <w:name w:val="Balloon Text"/>
    <w:basedOn w:val="Normal"/>
    <w:link w:val="BalloonTextChar"/>
    <w:uiPriority w:val="99"/>
    <w:semiHidden/>
    <w:unhideWhenUsed/>
    <w:rsid w:val="00DB75C5"/>
    <w:rPr>
      <w:rFonts w:ascii="Segoe UI" w:hAnsi="Segoe UI" w:cs="Segoe UI"/>
      <w:sz w:val="18"/>
      <w:szCs w:val="18"/>
    </w:rPr>
  </w:style>
  <w:style w:type="character" w:customStyle="1" w:styleId="BalloonTextChar">
    <w:name w:val="Balloon Text Char"/>
    <w:link w:val="BalloonText"/>
    <w:uiPriority w:val="99"/>
    <w:semiHidden/>
    <w:rsid w:val="00DB75C5"/>
    <w:rPr>
      <w:rFonts w:ascii="Segoe UI" w:eastAsia="Times New Roman" w:hAnsi="Segoe UI" w:cs="Segoe UI"/>
      <w:sz w:val="18"/>
      <w:szCs w:val="18"/>
    </w:rPr>
  </w:style>
  <w:style w:type="character" w:customStyle="1" w:styleId="Heading2Char">
    <w:name w:val="Heading 2 Char"/>
    <w:link w:val="Heading2"/>
    <w:uiPriority w:val="9"/>
    <w:rsid w:val="00D322DE"/>
    <w:rPr>
      <w:rFonts w:ascii="Times New Roman" w:eastAsia="Times New Roman" w:hAnsi="Times New Roman"/>
      <w:b/>
      <w:bCs/>
      <w:sz w:val="36"/>
      <w:szCs w:val="36"/>
    </w:rPr>
  </w:style>
  <w:style w:type="character" w:styleId="CommentReference">
    <w:name w:val="annotation reference"/>
    <w:uiPriority w:val="99"/>
    <w:semiHidden/>
    <w:unhideWhenUsed/>
    <w:rsid w:val="006C0142"/>
    <w:rPr>
      <w:sz w:val="16"/>
      <w:szCs w:val="16"/>
    </w:rPr>
  </w:style>
  <w:style w:type="paragraph" w:styleId="CommentText">
    <w:name w:val="annotation text"/>
    <w:basedOn w:val="Normal"/>
    <w:link w:val="CommentTextChar"/>
    <w:uiPriority w:val="99"/>
    <w:semiHidden/>
    <w:unhideWhenUsed/>
    <w:rsid w:val="006C0142"/>
    <w:rPr>
      <w:sz w:val="20"/>
    </w:rPr>
  </w:style>
  <w:style w:type="character" w:customStyle="1" w:styleId="CommentTextChar">
    <w:name w:val="Comment Text Char"/>
    <w:link w:val="CommentText"/>
    <w:uiPriority w:val="99"/>
    <w:semiHidden/>
    <w:rsid w:val="006C0142"/>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6C0142"/>
    <w:rPr>
      <w:b/>
      <w:bCs/>
    </w:rPr>
  </w:style>
  <w:style w:type="character" w:customStyle="1" w:styleId="CommentSubjectChar">
    <w:name w:val="Comment Subject Char"/>
    <w:link w:val="CommentSubject"/>
    <w:uiPriority w:val="99"/>
    <w:semiHidden/>
    <w:rsid w:val="006C0142"/>
    <w:rPr>
      <w:rFonts w:ascii="Times New Roman" w:eastAsia="Times New Roman" w:hAnsi="Times New Roman"/>
      <w:b/>
      <w:bCs/>
    </w:rPr>
  </w:style>
  <w:style w:type="paragraph" w:styleId="NormalWeb">
    <w:name w:val="Normal (Web)"/>
    <w:basedOn w:val="Normal"/>
    <w:uiPriority w:val="99"/>
    <w:semiHidden/>
    <w:unhideWhenUsed/>
    <w:rsid w:val="00DD2F84"/>
    <w:pPr>
      <w:spacing w:before="100" w:beforeAutospacing="1" w:after="100" w:afterAutospacing="1"/>
    </w:pPr>
    <w:rPr>
      <w:szCs w:val="24"/>
    </w:rPr>
  </w:style>
  <w:style w:type="character" w:styleId="Strong">
    <w:name w:val="Strong"/>
    <w:uiPriority w:val="22"/>
    <w:qFormat/>
    <w:rsid w:val="00DD2F84"/>
    <w:rPr>
      <w:b/>
      <w:bCs/>
    </w:rPr>
  </w:style>
  <w:style w:type="character" w:customStyle="1" w:styleId="Heading1Char">
    <w:name w:val="Heading 1 Char"/>
    <w:link w:val="Heading1"/>
    <w:uiPriority w:val="9"/>
    <w:rsid w:val="00912858"/>
    <w:rPr>
      <w:rFonts w:ascii="Calibri Light" w:eastAsia="Times New Roman" w:hAnsi="Calibri Light" w:cs="Times New Roman"/>
      <w:b/>
      <w:bCs/>
      <w:kern w:val="32"/>
      <w:sz w:val="32"/>
      <w:szCs w:val="32"/>
    </w:rPr>
  </w:style>
  <w:style w:type="paragraph" w:styleId="TOCHeading">
    <w:name w:val="TOC Heading"/>
    <w:basedOn w:val="Heading1"/>
    <w:next w:val="Normal"/>
    <w:uiPriority w:val="39"/>
    <w:unhideWhenUsed/>
    <w:qFormat/>
    <w:rsid w:val="00467E73"/>
    <w:pPr>
      <w:keepLines/>
      <w:spacing w:after="0" w:line="259" w:lineRule="auto"/>
      <w:outlineLvl w:val="9"/>
    </w:pPr>
    <w:rPr>
      <w:b w:val="0"/>
      <w:bCs w:val="0"/>
      <w:color w:val="2E74B5"/>
      <w:kern w:val="0"/>
    </w:rPr>
  </w:style>
  <w:style w:type="paragraph" w:styleId="TOC1">
    <w:name w:val="toc 1"/>
    <w:basedOn w:val="Normal"/>
    <w:next w:val="Normal"/>
    <w:autoRedefine/>
    <w:uiPriority w:val="39"/>
    <w:unhideWhenUsed/>
    <w:rsid w:val="003777C0"/>
    <w:pPr>
      <w:tabs>
        <w:tab w:val="left" w:pos="630"/>
        <w:tab w:val="right" w:leader="dot" w:pos="10070"/>
      </w:tabs>
    </w:pPr>
  </w:style>
  <w:style w:type="paragraph" w:styleId="Caption">
    <w:name w:val="caption"/>
    <w:basedOn w:val="Normal"/>
    <w:next w:val="Normal"/>
    <w:uiPriority w:val="35"/>
    <w:unhideWhenUsed/>
    <w:qFormat/>
    <w:rsid w:val="003777C0"/>
    <w:rPr>
      <w:b/>
      <w:bCs/>
      <w:sz w:val="20"/>
    </w:rPr>
  </w:style>
  <w:style w:type="character" w:styleId="UnresolvedMention">
    <w:name w:val="Unresolved Mention"/>
    <w:basedOn w:val="DefaultParagraphFont"/>
    <w:uiPriority w:val="99"/>
    <w:semiHidden/>
    <w:unhideWhenUsed/>
    <w:rsid w:val="00C835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48204">
      <w:bodyDiv w:val="1"/>
      <w:marLeft w:val="0"/>
      <w:marRight w:val="0"/>
      <w:marTop w:val="0"/>
      <w:marBottom w:val="0"/>
      <w:divBdr>
        <w:top w:val="none" w:sz="0" w:space="0" w:color="auto"/>
        <w:left w:val="none" w:sz="0" w:space="0" w:color="auto"/>
        <w:bottom w:val="none" w:sz="0" w:space="0" w:color="auto"/>
        <w:right w:val="none" w:sz="0" w:space="0" w:color="auto"/>
      </w:divBdr>
    </w:div>
    <w:div w:id="585648434">
      <w:bodyDiv w:val="1"/>
      <w:marLeft w:val="0"/>
      <w:marRight w:val="0"/>
      <w:marTop w:val="0"/>
      <w:marBottom w:val="0"/>
      <w:divBdr>
        <w:top w:val="none" w:sz="0" w:space="0" w:color="auto"/>
        <w:left w:val="none" w:sz="0" w:space="0" w:color="auto"/>
        <w:bottom w:val="none" w:sz="0" w:space="0" w:color="auto"/>
        <w:right w:val="none" w:sz="0" w:space="0" w:color="auto"/>
      </w:divBdr>
    </w:div>
    <w:div w:id="1015036558">
      <w:bodyDiv w:val="1"/>
      <w:marLeft w:val="0"/>
      <w:marRight w:val="0"/>
      <w:marTop w:val="0"/>
      <w:marBottom w:val="0"/>
      <w:divBdr>
        <w:top w:val="none" w:sz="0" w:space="0" w:color="auto"/>
        <w:left w:val="none" w:sz="0" w:space="0" w:color="auto"/>
        <w:bottom w:val="none" w:sz="0" w:space="0" w:color="auto"/>
        <w:right w:val="none" w:sz="0" w:space="0" w:color="auto"/>
      </w:divBdr>
    </w:div>
    <w:div w:id="2055764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willets@emmitsburgmd.gov"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78C5B2-49F5-46EC-BDC1-CD8E71EAF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6</Pages>
  <Words>1371</Words>
  <Characters>7819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9172</CharactersWithSpaces>
  <SharedDoc>false</SharedDoc>
  <HLinks>
    <vt:vector size="36" baseType="variant">
      <vt:variant>
        <vt:i4>2555932</vt:i4>
      </vt:variant>
      <vt:variant>
        <vt:i4>33</vt:i4>
      </vt:variant>
      <vt:variant>
        <vt:i4>0</vt:i4>
      </vt:variant>
      <vt:variant>
        <vt:i4>5</vt:i4>
      </vt:variant>
      <vt:variant>
        <vt:lpwstr>mailto:Sfissel@emmitsburgmd.gov</vt:lpwstr>
      </vt:variant>
      <vt:variant>
        <vt:lpwstr/>
      </vt:variant>
      <vt:variant>
        <vt:i4>1835065</vt:i4>
      </vt:variant>
      <vt:variant>
        <vt:i4>26</vt:i4>
      </vt:variant>
      <vt:variant>
        <vt:i4>0</vt:i4>
      </vt:variant>
      <vt:variant>
        <vt:i4>5</vt:i4>
      </vt:variant>
      <vt:variant>
        <vt:lpwstr/>
      </vt:variant>
      <vt:variant>
        <vt:lpwstr>_Toc69751295</vt:lpwstr>
      </vt:variant>
      <vt:variant>
        <vt:i4>1900601</vt:i4>
      </vt:variant>
      <vt:variant>
        <vt:i4>20</vt:i4>
      </vt:variant>
      <vt:variant>
        <vt:i4>0</vt:i4>
      </vt:variant>
      <vt:variant>
        <vt:i4>5</vt:i4>
      </vt:variant>
      <vt:variant>
        <vt:lpwstr/>
      </vt:variant>
      <vt:variant>
        <vt:lpwstr>_Toc69751294</vt:lpwstr>
      </vt:variant>
      <vt:variant>
        <vt:i4>1703993</vt:i4>
      </vt:variant>
      <vt:variant>
        <vt:i4>14</vt:i4>
      </vt:variant>
      <vt:variant>
        <vt:i4>0</vt:i4>
      </vt:variant>
      <vt:variant>
        <vt:i4>5</vt:i4>
      </vt:variant>
      <vt:variant>
        <vt:lpwstr/>
      </vt:variant>
      <vt:variant>
        <vt:lpwstr>_Toc69751293</vt:lpwstr>
      </vt:variant>
      <vt:variant>
        <vt:i4>1769529</vt:i4>
      </vt:variant>
      <vt:variant>
        <vt:i4>8</vt:i4>
      </vt:variant>
      <vt:variant>
        <vt:i4>0</vt:i4>
      </vt:variant>
      <vt:variant>
        <vt:i4>5</vt:i4>
      </vt:variant>
      <vt:variant>
        <vt:lpwstr/>
      </vt:variant>
      <vt:variant>
        <vt:lpwstr>_Toc69751292</vt:lpwstr>
      </vt:variant>
      <vt:variant>
        <vt:i4>1572921</vt:i4>
      </vt:variant>
      <vt:variant>
        <vt:i4>2</vt:i4>
      </vt:variant>
      <vt:variant>
        <vt:i4>0</vt:i4>
      </vt:variant>
      <vt:variant>
        <vt:i4>5</vt:i4>
      </vt:variant>
      <vt:variant>
        <vt:lpwstr/>
      </vt:variant>
      <vt:variant>
        <vt:lpwstr>_Toc69751291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Maddie Shaw</dc:creator>
  <cp:keywords/>
  <cp:lastModifiedBy>Sabrina King</cp:lastModifiedBy>
  <cp:revision>14</cp:revision>
  <cp:lastPrinted>2024-01-12T21:26:00Z</cp:lastPrinted>
  <dcterms:created xsi:type="dcterms:W3CDTF">2024-01-12T19:49:00Z</dcterms:created>
  <dcterms:modified xsi:type="dcterms:W3CDTF">2024-02-07T15:37:00Z</dcterms:modified>
  <cp:contentStatus/>
</cp:coreProperties>
</file>